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B1737" w14:textId="3D3E3F09" w:rsidR="00E27AD5" w:rsidRDefault="00E27AD5">
      <w:pPr>
        <w:pStyle w:val="Titre3"/>
        <w:rPr>
          <w:rFonts w:ascii="Tahoma" w:hAnsi="Tahoma" w:cs="Tahoma"/>
          <w:sz w:val="32"/>
          <w:szCs w:val="32"/>
          <w:u w:val="none"/>
        </w:rPr>
      </w:pPr>
      <w:r>
        <w:rPr>
          <w:rFonts w:ascii="Tahoma" w:hAnsi="Tahoma"/>
          <w:sz w:val="32"/>
          <w:u w:val="none"/>
        </w:rPr>
        <w:t>Contrat de travail – Ouvrier</w:t>
      </w:r>
    </w:p>
    <w:p w14:paraId="2F98E082" w14:textId="77777777" w:rsidR="00E27AD5" w:rsidRDefault="00E27AD5">
      <w:pPr>
        <w:suppressAutoHyphens/>
        <w:jc w:val="both"/>
        <w:rPr>
          <w:rFonts w:ascii="Verdana" w:hAnsi="Verdana"/>
          <w:spacing w:val="-3"/>
          <w:sz w:val="20"/>
        </w:rPr>
      </w:pPr>
    </w:p>
    <w:p w14:paraId="16E99E5D" w14:textId="70F4CC6C" w:rsidR="001325EB" w:rsidRPr="00060F36" w:rsidRDefault="001325EB" w:rsidP="001325EB">
      <w:pPr>
        <w:tabs>
          <w:tab w:val="right" w:leader="dot" w:pos="9026"/>
        </w:tabs>
        <w:suppressAutoHyphens/>
        <w:jc w:val="both"/>
        <w:rPr>
          <w:rFonts w:ascii="Arial" w:hAnsi="Arial" w:cs="Arial"/>
          <w:spacing w:val="-3"/>
          <w:sz w:val="20"/>
        </w:rPr>
      </w:pPr>
      <w:r>
        <w:rPr>
          <w:rFonts w:ascii="Arial" w:hAnsi="Arial"/>
          <w:sz w:val="20"/>
        </w:rPr>
        <w:t>Entre …</w:t>
      </w:r>
    </w:p>
    <w:p w14:paraId="7FE31F7E" w14:textId="77777777" w:rsidR="001325EB" w:rsidRPr="00060F36" w:rsidRDefault="001325EB" w:rsidP="001325EB">
      <w:pPr>
        <w:tabs>
          <w:tab w:val="left" w:pos="-720"/>
        </w:tabs>
        <w:suppressAutoHyphens/>
        <w:jc w:val="both"/>
        <w:rPr>
          <w:rFonts w:ascii="Arial" w:hAnsi="Arial" w:cs="Arial"/>
          <w:spacing w:val="-3"/>
          <w:sz w:val="20"/>
        </w:rPr>
      </w:pPr>
    </w:p>
    <w:p w14:paraId="473C0FC5" w14:textId="69A68750" w:rsidR="001325EB" w:rsidRPr="00060F36" w:rsidRDefault="001325EB" w:rsidP="001325EB">
      <w:pPr>
        <w:tabs>
          <w:tab w:val="right" w:leader="dot" w:pos="9026"/>
        </w:tabs>
        <w:suppressAutoHyphens/>
        <w:jc w:val="both"/>
        <w:rPr>
          <w:rFonts w:ascii="Arial" w:hAnsi="Arial" w:cs="Arial"/>
          <w:spacing w:val="-3"/>
          <w:sz w:val="20"/>
        </w:rPr>
      </w:pPr>
      <w:r>
        <w:rPr>
          <w:rFonts w:ascii="Arial" w:hAnsi="Arial"/>
          <w:sz w:val="20"/>
        </w:rPr>
        <w:t>représenté(e) par …</w:t>
      </w:r>
    </w:p>
    <w:p w14:paraId="6635E117" w14:textId="77777777" w:rsidR="001325EB" w:rsidRDefault="001325EB" w:rsidP="001325EB">
      <w:pPr>
        <w:tabs>
          <w:tab w:val="right" w:leader="dot" w:pos="9026"/>
        </w:tabs>
        <w:suppressAutoHyphens/>
        <w:jc w:val="both"/>
        <w:rPr>
          <w:rFonts w:ascii="Arial" w:hAnsi="Arial" w:cs="Arial"/>
          <w:spacing w:val="-3"/>
          <w:sz w:val="20"/>
        </w:rPr>
      </w:pPr>
    </w:p>
    <w:p w14:paraId="3C09181B" w14:textId="77777777" w:rsidR="001325EB" w:rsidRPr="00060F36" w:rsidRDefault="001325EB" w:rsidP="001325EB">
      <w:pPr>
        <w:tabs>
          <w:tab w:val="right" w:leader="dot" w:pos="9026"/>
        </w:tabs>
        <w:suppressAutoHyphens/>
        <w:jc w:val="both"/>
        <w:rPr>
          <w:rFonts w:ascii="Arial" w:hAnsi="Arial" w:cs="Arial"/>
          <w:spacing w:val="-3"/>
          <w:sz w:val="20"/>
        </w:rPr>
      </w:pPr>
      <w:r>
        <w:rPr>
          <w:rFonts w:ascii="Arial" w:hAnsi="Arial"/>
          <w:sz w:val="20"/>
        </w:rPr>
        <w:t>ci-après dénommé(e) « l'employeur »,</w:t>
      </w:r>
    </w:p>
    <w:p w14:paraId="43EE9B1A" w14:textId="77777777" w:rsidR="001325EB" w:rsidRPr="00060F36" w:rsidRDefault="001325EB" w:rsidP="001325EB">
      <w:pPr>
        <w:tabs>
          <w:tab w:val="right" w:leader="dot" w:pos="9026"/>
        </w:tabs>
        <w:suppressAutoHyphens/>
        <w:jc w:val="both"/>
        <w:rPr>
          <w:rFonts w:ascii="Arial" w:hAnsi="Arial" w:cs="Arial"/>
          <w:spacing w:val="-3"/>
          <w:sz w:val="20"/>
        </w:rPr>
      </w:pPr>
    </w:p>
    <w:p w14:paraId="33C0FF60" w14:textId="77777777" w:rsidR="001325EB" w:rsidRPr="00060F36" w:rsidRDefault="001325EB" w:rsidP="001325EB">
      <w:pPr>
        <w:tabs>
          <w:tab w:val="left" w:pos="-720"/>
        </w:tabs>
        <w:suppressAutoHyphens/>
        <w:jc w:val="both"/>
        <w:rPr>
          <w:rFonts w:ascii="Arial" w:hAnsi="Arial" w:cs="Arial"/>
          <w:spacing w:val="-3"/>
          <w:sz w:val="20"/>
        </w:rPr>
      </w:pPr>
      <w:r>
        <w:rPr>
          <w:rFonts w:ascii="Arial" w:hAnsi="Arial"/>
          <w:sz w:val="20"/>
        </w:rPr>
        <w:t xml:space="preserve">d'une part, </w:t>
      </w:r>
    </w:p>
    <w:p w14:paraId="0E11D1EE" w14:textId="77777777" w:rsidR="001325EB" w:rsidRPr="00060F36" w:rsidRDefault="001325EB" w:rsidP="001325EB">
      <w:pPr>
        <w:tabs>
          <w:tab w:val="left" w:pos="-720"/>
        </w:tabs>
        <w:suppressAutoHyphens/>
        <w:jc w:val="both"/>
        <w:rPr>
          <w:rFonts w:ascii="Arial" w:hAnsi="Arial" w:cs="Arial"/>
          <w:spacing w:val="-3"/>
          <w:sz w:val="20"/>
        </w:rPr>
      </w:pPr>
    </w:p>
    <w:p w14:paraId="2C48ECDE" w14:textId="45B4F4AE" w:rsidR="001325EB" w:rsidRPr="004F1A28" w:rsidRDefault="001325EB" w:rsidP="004F1A28">
      <w:pPr>
        <w:tabs>
          <w:tab w:val="right" w:leader="dot" w:pos="9026"/>
        </w:tabs>
        <w:suppressAutoHyphens/>
        <w:jc w:val="both"/>
        <w:rPr>
          <w:rFonts w:ascii="Arial" w:hAnsi="Arial" w:cs="Arial"/>
          <w:spacing w:val="-3"/>
          <w:sz w:val="20"/>
        </w:rPr>
      </w:pPr>
      <w:r>
        <w:rPr>
          <w:rFonts w:ascii="Arial" w:hAnsi="Arial"/>
          <w:sz w:val="20"/>
        </w:rPr>
        <w:t>et …</w:t>
      </w:r>
    </w:p>
    <w:p w14:paraId="04B3C835" w14:textId="77777777" w:rsidR="001325EB" w:rsidRPr="00060F36" w:rsidRDefault="001325EB" w:rsidP="001325EB">
      <w:pPr>
        <w:tabs>
          <w:tab w:val="left" w:pos="-720"/>
        </w:tabs>
        <w:suppressAutoHyphens/>
        <w:jc w:val="both"/>
        <w:rPr>
          <w:rFonts w:ascii="Arial" w:hAnsi="Arial" w:cs="Arial"/>
          <w:spacing w:val="-3"/>
          <w:sz w:val="20"/>
        </w:rPr>
      </w:pPr>
    </w:p>
    <w:p w14:paraId="00145EA4" w14:textId="77777777" w:rsidR="001325EB" w:rsidRPr="00060F36" w:rsidRDefault="001325EB" w:rsidP="001325EB">
      <w:pPr>
        <w:tabs>
          <w:tab w:val="left" w:pos="-720"/>
        </w:tabs>
        <w:suppressAutoHyphens/>
        <w:jc w:val="both"/>
        <w:rPr>
          <w:rFonts w:ascii="Arial" w:hAnsi="Arial" w:cs="Arial"/>
          <w:spacing w:val="-3"/>
          <w:sz w:val="20"/>
        </w:rPr>
      </w:pPr>
      <w:r>
        <w:rPr>
          <w:rFonts w:ascii="Arial" w:hAnsi="Arial"/>
          <w:sz w:val="20"/>
        </w:rPr>
        <w:t>ci-après dénommé(e) « le travailleur »,</w:t>
      </w:r>
    </w:p>
    <w:p w14:paraId="287F74B3" w14:textId="77777777" w:rsidR="001325EB" w:rsidRDefault="001325EB" w:rsidP="001325EB">
      <w:pPr>
        <w:tabs>
          <w:tab w:val="left" w:pos="-720"/>
        </w:tabs>
        <w:suppressAutoHyphens/>
        <w:jc w:val="both"/>
        <w:rPr>
          <w:rFonts w:ascii="Arial" w:hAnsi="Arial" w:cs="Arial"/>
          <w:spacing w:val="-3"/>
          <w:sz w:val="20"/>
        </w:rPr>
      </w:pPr>
    </w:p>
    <w:p w14:paraId="3CACB692" w14:textId="77777777" w:rsidR="001325EB" w:rsidRPr="00060F36" w:rsidRDefault="001325EB" w:rsidP="001325EB">
      <w:pPr>
        <w:tabs>
          <w:tab w:val="left" w:pos="-720"/>
        </w:tabs>
        <w:suppressAutoHyphens/>
        <w:jc w:val="both"/>
        <w:rPr>
          <w:rFonts w:ascii="Arial" w:hAnsi="Arial" w:cs="Arial"/>
          <w:spacing w:val="-3"/>
          <w:sz w:val="20"/>
        </w:rPr>
      </w:pPr>
      <w:r>
        <w:rPr>
          <w:rFonts w:ascii="Arial" w:hAnsi="Arial"/>
          <w:sz w:val="20"/>
        </w:rPr>
        <w:t>d'autre part,</w:t>
      </w:r>
    </w:p>
    <w:p w14:paraId="48E4C15A" w14:textId="77777777" w:rsidR="001325EB" w:rsidRPr="00060F36" w:rsidRDefault="001325EB" w:rsidP="001325EB">
      <w:pPr>
        <w:tabs>
          <w:tab w:val="left" w:pos="-720"/>
        </w:tabs>
        <w:suppressAutoHyphens/>
        <w:jc w:val="both"/>
        <w:rPr>
          <w:rFonts w:ascii="Arial" w:hAnsi="Arial" w:cs="Arial"/>
          <w:spacing w:val="-3"/>
          <w:sz w:val="20"/>
        </w:rPr>
      </w:pPr>
    </w:p>
    <w:p w14:paraId="0ADA6A06" w14:textId="77777777" w:rsidR="001325EB" w:rsidRPr="00060F36" w:rsidRDefault="001325EB" w:rsidP="001325EB">
      <w:pPr>
        <w:tabs>
          <w:tab w:val="left" w:pos="-720"/>
        </w:tabs>
        <w:suppressAutoHyphens/>
        <w:jc w:val="both"/>
        <w:rPr>
          <w:rFonts w:ascii="Arial" w:hAnsi="Arial" w:cs="Arial"/>
          <w:spacing w:val="-3"/>
          <w:sz w:val="20"/>
        </w:rPr>
      </w:pPr>
      <w:r>
        <w:rPr>
          <w:rFonts w:ascii="Arial" w:hAnsi="Arial"/>
          <w:sz w:val="20"/>
        </w:rPr>
        <w:t>il est convenu ce qui suit :</w:t>
      </w:r>
    </w:p>
    <w:p w14:paraId="782210DD" w14:textId="77777777" w:rsidR="00E27AD5" w:rsidRPr="00734041" w:rsidRDefault="00E27AD5">
      <w:pPr>
        <w:tabs>
          <w:tab w:val="left" w:pos="-720"/>
        </w:tabs>
        <w:suppressAutoHyphens/>
        <w:jc w:val="both"/>
        <w:rPr>
          <w:rFonts w:ascii="Arial" w:hAnsi="Arial" w:cs="Arial"/>
          <w:spacing w:val="-3"/>
          <w:sz w:val="20"/>
        </w:rPr>
      </w:pPr>
    </w:p>
    <w:p w14:paraId="39A569B3" w14:textId="3227DC4C" w:rsidR="0003655D" w:rsidRDefault="00E27AD5">
      <w:pPr>
        <w:tabs>
          <w:tab w:val="right" w:leader="dot" w:pos="9026"/>
        </w:tabs>
        <w:suppressAutoHyphens/>
        <w:jc w:val="both"/>
        <w:rPr>
          <w:rFonts w:ascii="Arial" w:hAnsi="Arial" w:cs="Arial"/>
          <w:spacing w:val="-3"/>
          <w:sz w:val="20"/>
        </w:rPr>
      </w:pPr>
      <w:r>
        <w:rPr>
          <w:rFonts w:ascii="Arial" w:hAnsi="Arial"/>
          <w:sz w:val="20"/>
        </w:rPr>
        <w:t>L'employeur engage le travailleur conformément aux modalités décrites ci-dessous :</w:t>
      </w:r>
    </w:p>
    <w:p w14:paraId="137B8F39" w14:textId="4EDEE387" w:rsidR="0003655D" w:rsidRDefault="0003655D">
      <w:pPr>
        <w:tabs>
          <w:tab w:val="right" w:leader="dot" w:pos="9026"/>
        </w:tabs>
        <w:suppressAutoHyphens/>
        <w:jc w:val="both"/>
        <w:rPr>
          <w:rFonts w:ascii="Arial" w:hAnsi="Arial" w:cs="Arial"/>
          <w:spacing w:val="-3"/>
          <w:sz w:val="20"/>
        </w:rPr>
      </w:pPr>
    </w:p>
    <w:p w14:paraId="3801406B" w14:textId="3B26FDC2" w:rsidR="004A2361" w:rsidRPr="00215B04" w:rsidRDefault="004A2361" w:rsidP="004A2361">
      <w:pPr>
        <w:pStyle w:val="Paragraphedeliste"/>
        <w:numPr>
          <w:ilvl w:val="0"/>
          <w:numId w:val="19"/>
        </w:numPr>
        <w:suppressAutoHyphens/>
        <w:ind w:left="993" w:hanging="993"/>
        <w:jc w:val="both"/>
        <w:rPr>
          <w:rFonts w:ascii="Arial" w:hAnsi="Arial"/>
          <w:b/>
          <w:sz w:val="20"/>
        </w:rPr>
      </w:pPr>
      <w:r>
        <w:rPr>
          <w:rFonts w:ascii="Arial" w:hAnsi="Arial"/>
          <w:b/>
          <w:sz w:val="20"/>
        </w:rPr>
        <w:t>Durée du contrat</w:t>
      </w:r>
    </w:p>
    <w:p w14:paraId="57CB9433" w14:textId="77777777" w:rsidR="004A2361" w:rsidRDefault="004A2361">
      <w:pPr>
        <w:tabs>
          <w:tab w:val="right" w:leader="dot" w:pos="9026"/>
        </w:tabs>
        <w:suppressAutoHyphens/>
        <w:jc w:val="both"/>
        <w:rPr>
          <w:rFonts w:ascii="Arial" w:hAnsi="Arial" w:cs="Arial"/>
          <w:spacing w:val="-3"/>
          <w:sz w:val="20"/>
        </w:rPr>
      </w:pPr>
    </w:p>
    <w:p w14:paraId="1E59343E" w14:textId="6192C294" w:rsidR="004F1A28" w:rsidRPr="00CC4D0D" w:rsidRDefault="009718AB" w:rsidP="00CC4D0D">
      <w:pPr>
        <w:tabs>
          <w:tab w:val="left" w:pos="-720"/>
        </w:tabs>
        <w:suppressAutoHyphens/>
        <w:jc w:val="both"/>
        <w:rPr>
          <w:rFonts w:ascii="Arial" w:hAnsi="Arial" w:cs="Arial"/>
          <w:spacing w:val="-3"/>
          <w:sz w:val="20"/>
        </w:rPr>
      </w:pPr>
      <w:r>
        <w:rPr>
          <w:rFonts w:ascii="Arial" w:hAnsi="Arial"/>
          <w:sz w:val="20"/>
        </w:rPr>
        <w:t>Ce contrat de travail débute le … et est conclu :</w:t>
      </w:r>
      <w:bookmarkStart w:id="0" w:name="Selectievakje4"/>
    </w:p>
    <w:p w14:paraId="0057F8B6" w14:textId="77777777" w:rsidR="009718AB" w:rsidRPr="009718AB" w:rsidRDefault="009718AB" w:rsidP="009718AB">
      <w:pPr>
        <w:tabs>
          <w:tab w:val="left" w:pos="-720"/>
        </w:tabs>
        <w:suppressAutoHyphens/>
        <w:ind w:left="360"/>
        <w:jc w:val="both"/>
        <w:rPr>
          <w:rFonts w:ascii="Arial" w:hAnsi="Arial" w:cs="Arial"/>
          <w:spacing w:val="-3"/>
          <w:sz w:val="20"/>
        </w:rPr>
      </w:pPr>
      <w:r w:rsidRPr="009718AB">
        <w:rPr>
          <w:rFonts w:ascii="Arial" w:hAnsi="Arial" w:cs="Arial"/>
          <w:sz w:val="20"/>
        </w:rPr>
        <w:fldChar w:fldCharType="begin">
          <w:ffData>
            <w:name w:val="Selectievakje4"/>
            <w:enabled/>
            <w:calcOnExit w:val="0"/>
            <w:checkBox>
              <w:sizeAuto/>
              <w:default w:val="0"/>
            </w:checkBox>
          </w:ffData>
        </w:fldChar>
      </w:r>
      <w:r w:rsidRPr="009718AB">
        <w:rPr>
          <w:rFonts w:ascii="Arial" w:hAnsi="Arial" w:cs="Arial"/>
          <w:sz w:val="20"/>
        </w:rPr>
        <w:instrText xml:space="preserve"> FORMCHECKBOX </w:instrText>
      </w:r>
      <w:r w:rsidR="007F14A7">
        <w:rPr>
          <w:rFonts w:ascii="Arial" w:hAnsi="Arial" w:cs="Arial"/>
          <w:sz w:val="20"/>
        </w:rPr>
      </w:r>
      <w:r w:rsidR="007F14A7">
        <w:rPr>
          <w:rFonts w:ascii="Arial" w:hAnsi="Arial" w:cs="Arial"/>
          <w:sz w:val="20"/>
        </w:rPr>
        <w:fldChar w:fldCharType="separate"/>
      </w:r>
      <w:r w:rsidRPr="009718AB">
        <w:rPr>
          <w:rFonts w:ascii="Arial" w:hAnsi="Arial" w:cs="Arial"/>
          <w:sz w:val="20"/>
        </w:rPr>
        <w:fldChar w:fldCharType="end"/>
      </w:r>
      <w:bookmarkEnd w:id="0"/>
      <w:r>
        <w:rPr>
          <w:rFonts w:ascii="Arial" w:hAnsi="Arial"/>
          <w:sz w:val="20"/>
        </w:rPr>
        <w:t xml:space="preserve"> pour une durée indéterminée.</w:t>
      </w:r>
    </w:p>
    <w:p w14:paraId="49ED1663" w14:textId="77777777" w:rsidR="009718AB" w:rsidRPr="009718AB" w:rsidRDefault="009718AB" w:rsidP="009718AB">
      <w:pPr>
        <w:tabs>
          <w:tab w:val="right" w:leader="dot" w:pos="9026"/>
        </w:tabs>
        <w:suppressAutoHyphens/>
        <w:ind w:left="360"/>
        <w:jc w:val="both"/>
        <w:rPr>
          <w:rFonts w:ascii="Arial" w:hAnsi="Arial" w:cs="Arial"/>
          <w:spacing w:val="-3"/>
          <w:sz w:val="20"/>
        </w:rPr>
      </w:pPr>
      <w:r w:rsidRPr="009718AB">
        <w:rPr>
          <w:rFonts w:ascii="Arial" w:hAnsi="Arial" w:cs="Arial"/>
          <w:sz w:val="20"/>
        </w:rPr>
        <w:fldChar w:fldCharType="begin">
          <w:ffData>
            <w:name w:val="Selectievakje5"/>
            <w:enabled/>
            <w:calcOnExit w:val="0"/>
            <w:checkBox>
              <w:sizeAuto/>
              <w:default w:val="0"/>
            </w:checkBox>
          </w:ffData>
        </w:fldChar>
      </w:r>
      <w:bookmarkStart w:id="1" w:name="Selectievakje5"/>
      <w:r w:rsidRPr="009718AB">
        <w:rPr>
          <w:rFonts w:ascii="Arial" w:hAnsi="Arial" w:cs="Arial"/>
          <w:sz w:val="20"/>
        </w:rPr>
        <w:instrText xml:space="preserve"> FORMCHECKBOX </w:instrText>
      </w:r>
      <w:r w:rsidR="007F14A7">
        <w:rPr>
          <w:rFonts w:ascii="Arial" w:hAnsi="Arial" w:cs="Arial"/>
          <w:sz w:val="20"/>
        </w:rPr>
      </w:r>
      <w:r w:rsidR="007F14A7">
        <w:rPr>
          <w:rFonts w:ascii="Arial" w:hAnsi="Arial" w:cs="Arial"/>
          <w:sz w:val="20"/>
        </w:rPr>
        <w:fldChar w:fldCharType="separate"/>
      </w:r>
      <w:r w:rsidRPr="009718AB">
        <w:rPr>
          <w:rFonts w:ascii="Arial" w:hAnsi="Arial" w:cs="Arial"/>
          <w:sz w:val="20"/>
        </w:rPr>
        <w:fldChar w:fldCharType="end"/>
      </w:r>
      <w:bookmarkEnd w:id="1"/>
      <w:r>
        <w:rPr>
          <w:rFonts w:ascii="Arial" w:hAnsi="Arial"/>
          <w:sz w:val="20"/>
        </w:rPr>
        <w:t xml:space="preserve"> pour une durée déterminée : du … au … ; </w:t>
      </w:r>
    </w:p>
    <w:p w14:paraId="2780BD9E" w14:textId="77777777" w:rsidR="009718AB" w:rsidRPr="009718AB" w:rsidRDefault="009718AB" w:rsidP="009718AB">
      <w:pPr>
        <w:tabs>
          <w:tab w:val="right" w:leader="dot" w:pos="9026"/>
        </w:tabs>
        <w:suppressAutoHyphens/>
        <w:ind w:left="360"/>
        <w:jc w:val="both"/>
        <w:rPr>
          <w:rFonts w:ascii="Arial" w:hAnsi="Arial" w:cs="Arial"/>
          <w:spacing w:val="-3"/>
          <w:sz w:val="20"/>
        </w:rPr>
      </w:pPr>
      <w:r w:rsidRPr="009718AB">
        <w:rPr>
          <w:rFonts w:ascii="Arial" w:hAnsi="Arial" w:cs="Arial"/>
          <w:sz w:val="20"/>
        </w:rPr>
        <w:fldChar w:fldCharType="begin">
          <w:ffData>
            <w:name w:val="Selectievakje6"/>
            <w:enabled/>
            <w:calcOnExit w:val="0"/>
            <w:checkBox>
              <w:sizeAuto/>
              <w:default w:val="0"/>
            </w:checkBox>
          </w:ffData>
        </w:fldChar>
      </w:r>
      <w:r w:rsidRPr="009718AB">
        <w:rPr>
          <w:rFonts w:ascii="Arial" w:hAnsi="Arial" w:cs="Arial"/>
          <w:sz w:val="20"/>
        </w:rPr>
        <w:instrText xml:space="preserve"> FORMCHECKBOX </w:instrText>
      </w:r>
      <w:r w:rsidR="007F14A7">
        <w:rPr>
          <w:rFonts w:ascii="Arial" w:hAnsi="Arial" w:cs="Arial"/>
          <w:sz w:val="20"/>
        </w:rPr>
      </w:r>
      <w:r w:rsidR="007F14A7">
        <w:rPr>
          <w:rFonts w:ascii="Arial" w:hAnsi="Arial" w:cs="Arial"/>
          <w:sz w:val="20"/>
        </w:rPr>
        <w:fldChar w:fldCharType="separate"/>
      </w:r>
      <w:r w:rsidRPr="009718AB">
        <w:rPr>
          <w:rFonts w:ascii="Arial" w:hAnsi="Arial" w:cs="Arial"/>
          <w:sz w:val="20"/>
        </w:rPr>
        <w:fldChar w:fldCharType="end"/>
      </w:r>
      <w:r>
        <w:rPr>
          <w:rFonts w:ascii="Arial" w:hAnsi="Arial"/>
          <w:sz w:val="20"/>
        </w:rPr>
        <w:t xml:space="preserve"> pour un travail nettement défini, à savoir ...</w:t>
      </w:r>
    </w:p>
    <w:p w14:paraId="07D82315" w14:textId="77777777" w:rsidR="004F1A28" w:rsidRDefault="004F1A28" w:rsidP="004F1A28">
      <w:pPr>
        <w:tabs>
          <w:tab w:val="right" w:leader="dot" w:pos="9026"/>
        </w:tabs>
        <w:suppressAutoHyphens/>
        <w:jc w:val="both"/>
        <w:rPr>
          <w:rFonts w:ascii="Arial" w:hAnsi="Arial" w:cs="Arial"/>
          <w:spacing w:val="-3"/>
          <w:sz w:val="20"/>
        </w:rPr>
      </w:pPr>
    </w:p>
    <w:p w14:paraId="237C7C7E" w14:textId="1DCB2D3C" w:rsidR="004F1A28" w:rsidRPr="004A2361" w:rsidRDefault="004F1A28" w:rsidP="004A2361">
      <w:pPr>
        <w:pStyle w:val="Paragraphedeliste"/>
        <w:numPr>
          <w:ilvl w:val="0"/>
          <w:numId w:val="19"/>
        </w:numPr>
        <w:suppressAutoHyphens/>
        <w:ind w:left="993" w:hanging="993"/>
        <w:jc w:val="both"/>
        <w:rPr>
          <w:rFonts w:ascii="Arial" w:hAnsi="Arial"/>
          <w:b/>
          <w:sz w:val="20"/>
        </w:rPr>
      </w:pPr>
      <w:r>
        <w:rPr>
          <w:rFonts w:ascii="Arial" w:hAnsi="Arial"/>
          <w:b/>
          <w:sz w:val="20"/>
        </w:rPr>
        <w:t>Qualification du contrat et description de fonction</w:t>
      </w:r>
    </w:p>
    <w:p w14:paraId="24D3B30B" w14:textId="1D6BC7E7" w:rsidR="004F1A28" w:rsidRDefault="004F1A28" w:rsidP="004F1A28">
      <w:pPr>
        <w:tabs>
          <w:tab w:val="right" w:leader="dot" w:pos="9026"/>
        </w:tabs>
        <w:suppressAutoHyphens/>
        <w:jc w:val="both"/>
        <w:rPr>
          <w:rFonts w:ascii="Arial" w:hAnsi="Arial" w:cs="Arial"/>
          <w:spacing w:val="-3"/>
          <w:sz w:val="20"/>
        </w:rPr>
      </w:pPr>
    </w:p>
    <w:p w14:paraId="51E7CB7B" w14:textId="70396BEE" w:rsidR="004F1A28" w:rsidRDefault="001A564E" w:rsidP="004F1A28">
      <w:pPr>
        <w:tabs>
          <w:tab w:val="right" w:leader="dot" w:pos="9026"/>
        </w:tabs>
        <w:suppressAutoHyphens/>
        <w:jc w:val="both"/>
        <w:rPr>
          <w:rFonts w:ascii="Arial" w:hAnsi="Arial" w:cs="Arial"/>
          <w:spacing w:val="-3"/>
          <w:sz w:val="20"/>
        </w:rPr>
      </w:pPr>
      <w:r>
        <w:rPr>
          <w:rFonts w:ascii="Arial" w:hAnsi="Arial"/>
          <w:sz w:val="20"/>
        </w:rPr>
        <w:t>Le travailleur est engagé en qualité d’ouvrier.</w:t>
      </w:r>
    </w:p>
    <w:p w14:paraId="65EE6CBD" w14:textId="77777777" w:rsidR="00517258" w:rsidRPr="004F1A28" w:rsidRDefault="00517258" w:rsidP="004F1A28">
      <w:pPr>
        <w:tabs>
          <w:tab w:val="right" w:leader="dot" w:pos="9026"/>
        </w:tabs>
        <w:suppressAutoHyphens/>
        <w:jc w:val="both"/>
        <w:rPr>
          <w:rFonts w:ascii="Arial" w:hAnsi="Arial" w:cs="Arial"/>
          <w:spacing w:val="-3"/>
          <w:sz w:val="20"/>
        </w:rPr>
      </w:pPr>
    </w:p>
    <w:p w14:paraId="2753011A" w14:textId="215DECEE" w:rsidR="0003655D" w:rsidRPr="004F1A28" w:rsidRDefault="0003655D" w:rsidP="004F1A28">
      <w:pPr>
        <w:tabs>
          <w:tab w:val="right" w:leader="dot" w:pos="9026"/>
        </w:tabs>
        <w:suppressAutoHyphens/>
        <w:jc w:val="both"/>
        <w:rPr>
          <w:rFonts w:ascii="Arial" w:hAnsi="Arial" w:cs="Arial"/>
          <w:spacing w:val="-3"/>
          <w:sz w:val="20"/>
        </w:rPr>
      </w:pPr>
      <w:r>
        <w:rPr>
          <w:rFonts w:ascii="Arial" w:hAnsi="Arial"/>
          <w:sz w:val="20"/>
        </w:rPr>
        <w:t>Fonction principale exercée par le travailleur chez l'employeur</w:t>
      </w:r>
      <w:r>
        <w:rPr>
          <w:rStyle w:val="Appelnotedebasdep"/>
          <w:rFonts w:ascii="Arial" w:hAnsi="Arial" w:cs="Arial"/>
          <w:spacing w:val="-3"/>
          <w:sz w:val="20"/>
        </w:rPr>
        <w:footnoteReference w:id="1"/>
      </w:r>
      <w:r>
        <w:rPr>
          <w:rFonts w:ascii="Arial" w:hAnsi="Arial"/>
          <w:sz w:val="20"/>
        </w:rPr>
        <w:t> : …</w:t>
      </w:r>
    </w:p>
    <w:p w14:paraId="18612981" w14:textId="77777777" w:rsidR="009928B3" w:rsidRDefault="009928B3" w:rsidP="009718AB">
      <w:pPr>
        <w:tabs>
          <w:tab w:val="right" w:leader="dot" w:pos="9026"/>
        </w:tabs>
        <w:suppressAutoHyphens/>
        <w:jc w:val="both"/>
        <w:rPr>
          <w:rFonts w:ascii="Arial" w:hAnsi="Arial" w:cs="Arial"/>
          <w:spacing w:val="-3"/>
          <w:sz w:val="20"/>
        </w:rPr>
      </w:pPr>
    </w:p>
    <w:p w14:paraId="6281ED6A" w14:textId="615F8DD5" w:rsidR="00E27AD5" w:rsidRPr="00734041" w:rsidRDefault="009928B3" w:rsidP="004F1A28">
      <w:pPr>
        <w:tabs>
          <w:tab w:val="right" w:leader="dot" w:pos="9026"/>
        </w:tabs>
        <w:suppressAutoHyphens/>
        <w:jc w:val="both"/>
        <w:rPr>
          <w:rFonts w:ascii="Arial" w:hAnsi="Arial" w:cs="Arial"/>
          <w:spacing w:val="-3"/>
          <w:sz w:val="20"/>
        </w:rPr>
      </w:pPr>
      <w:r>
        <w:rPr>
          <w:rFonts w:ascii="Arial" w:hAnsi="Arial"/>
          <w:sz w:val="20"/>
        </w:rPr>
        <w:t>Les tâches spécifiques peuvent être décrites comme suit : ...</w:t>
      </w:r>
    </w:p>
    <w:p w14:paraId="2D7DD426" w14:textId="1E7E572A" w:rsidR="00E27AD5" w:rsidRDefault="00E27AD5" w:rsidP="009718AB">
      <w:pPr>
        <w:tabs>
          <w:tab w:val="left" w:pos="-720"/>
        </w:tabs>
        <w:suppressAutoHyphens/>
        <w:jc w:val="both"/>
        <w:rPr>
          <w:rFonts w:ascii="Arial" w:hAnsi="Arial" w:cs="Arial"/>
          <w:spacing w:val="-3"/>
          <w:sz w:val="20"/>
        </w:rPr>
      </w:pPr>
    </w:p>
    <w:p w14:paraId="5EDDC47B" w14:textId="16930C4C" w:rsidR="004F1A28" w:rsidRPr="004A2361" w:rsidRDefault="004F1A28" w:rsidP="004A2361">
      <w:pPr>
        <w:pStyle w:val="Paragraphedeliste"/>
        <w:numPr>
          <w:ilvl w:val="0"/>
          <w:numId w:val="19"/>
        </w:numPr>
        <w:suppressAutoHyphens/>
        <w:ind w:left="993" w:hanging="993"/>
        <w:jc w:val="both"/>
        <w:rPr>
          <w:rFonts w:ascii="Arial" w:hAnsi="Arial"/>
          <w:b/>
          <w:sz w:val="20"/>
        </w:rPr>
      </w:pPr>
      <w:r>
        <w:rPr>
          <w:rFonts w:ascii="Arial" w:hAnsi="Arial"/>
          <w:b/>
          <w:sz w:val="20"/>
        </w:rPr>
        <w:t>Lieu d'occupation</w:t>
      </w:r>
    </w:p>
    <w:p w14:paraId="0F736AA7" w14:textId="77777777" w:rsidR="004F1A28" w:rsidRDefault="004F1A28" w:rsidP="004F1A28">
      <w:pPr>
        <w:tabs>
          <w:tab w:val="right" w:leader="dot" w:pos="9026"/>
        </w:tabs>
        <w:suppressAutoHyphens/>
        <w:jc w:val="both"/>
        <w:rPr>
          <w:rFonts w:ascii="Arial" w:hAnsi="Arial" w:cs="Arial"/>
          <w:spacing w:val="-3"/>
          <w:sz w:val="20"/>
        </w:rPr>
      </w:pPr>
    </w:p>
    <w:p w14:paraId="654CFAA7" w14:textId="629FEC2C" w:rsidR="0003655D" w:rsidRPr="008F332F" w:rsidRDefault="0003655D" w:rsidP="008F332F">
      <w:pPr>
        <w:tabs>
          <w:tab w:val="right" w:leader="dot" w:pos="9026"/>
        </w:tabs>
        <w:suppressAutoHyphens/>
        <w:jc w:val="both"/>
        <w:rPr>
          <w:rFonts w:ascii="Arial" w:hAnsi="Arial" w:cs="Arial"/>
          <w:spacing w:val="-3"/>
          <w:sz w:val="20"/>
        </w:rPr>
      </w:pPr>
      <w:r>
        <w:rPr>
          <w:rFonts w:ascii="Arial" w:hAnsi="Arial"/>
          <w:sz w:val="20"/>
        </w:rPr>
        <w:t>Le contrat sera exécuté au(x) lieu(x) suivant(s) : ...</w:t>
      </w:r>
    </w:p>
    <w:p w14:paraId="71458BE2" w14:textId="141451D8" w:rsidR="00B92378" w:rsidRDefault="00B92378" w:rsidP="004F1A28">
      <w:pPr>
        <w:tabs>
          <w:tab w:val="right" w:leader="dot" w:pos="9026"/>
        </w:tabs>
        <w:suppressAutoHyphens/>
        <w:jc w:val="both"/>
        <w:rPr>
          <w:rFonts w:ascii="Arial" w:hAnsi="Arial" w:cs="Arial"/>
          <w:spacing w:val="-3"/>
          <w:sz w:val="20"/>
        </w:rPr>
      </w:pPr>
    </w:p>
    <w:p w14:paraId="6A947EF1" w14:textId="6649C80F" w:rsidR="00B92378" w:rsidRDefault="00B92378" w:rsidP="004F1A28">
      <w:pPr>
        <w:tabs>
          <w:tab w:val="right" w:leader="dot" w:pos="9026"/>
        </w:tabs>
        <w:suppressAutoHyphens/>
        <w:jc w:val="both"/>
        <w:rPr>
          <w:rFonts w:ascii="Arial" w:hAnsi="Arial" w:cs="Arial"/>
          <w:spacing w:val="-3"/>
          <w:sz w:val="20"/>
        </w:rPr>
      </w:pPr>
      <w:r>
        <w:rPr>
          <w:rFonts w:ascii="Arial" w:hAnsi="Arial"/>
          <w:sz w:val="20"/>
        </w:rPr>
        <w:t>Si le travail n’est pas effectué à un endroit fixe, ou principalement à un endroit fixe, les modalités de déplacement entre les divers lieux de travail sont les suivantes :</w:t>
      </w:r>
    </w:p>
    <w:p w14:paraId="59248BAC" w14:textId="6A0F235E" w:rsidR="00B92378" w:rsidRDefault="00B92378" w:rsidP="004F1A28">
      <w:pPr>
        <w:tabs>
          <w:tab w:val="right" w:leader="dot" w:pos="9026"/>
        </w:tabs>
        <w:suppressAutoHyphens/>
        <w:jc w:val="both"/>
        <w:rPr>
          <w:rFonts w:ascii="Arial" w:hAnsi="Arial" w:cs="Arial"/>
          <w:spacing w:val="-3"/>
          <w:sz w:val="20"/>
        </w:rPr>
      </w:pPr>
    </w:p>
    <w:p w14:paraId="61CCBDD7" w14:textId="73F47C28" w:rsidR="00B92378" w:rsidRPr="004F1A28" w:rsidRDefault="00B92378" w:rsidP="004F1A28">
      <w:pPr>
        <w:tabs>
          <w:tab w:val="right" w:leader="dot" w:pos="9026"/>
        </w:tabs>
        <w:suppressAutoHyphens/>
        <w:jc w:val="both"/>
        <w:rPr>
          <w:rFonts w:ascii="Arial" w:hAnsi="Arial" w:cs="Arial"/>
          <w:spacing w:val="-3"/>
          <w:sz w:val="20"/>
        </w:rPr>
      </w:pPr>
      <w:r>
        <w:rPr>
          <w:rFonts w:ascii="Arial" w:hAnsi="Arial"/>
          <w:sz w:val="20"/>
        </w:rPr>
        <w:t>Le siège ou le domicile de l’employeur se situe à l’adresse suivante : ...</w:t>
      </w:r>
    </w:p>
    <w:p w14:paraId="7A242680" w14:textId="34B9982C" w:rsidR="00E27AD5" w:rsidRDefault="00E27AD5" w:rsidP="009718AB">
      <w:pPr>
        <w:tabs>
          <w:tab w:val="right" w:leader="dot" w:pos="9026"/>
        </w:tabs>
        <w:suppressAutoHyphens/>
        <w:jc w:val="both"/>
        <w:rPr>
          <w:rFonts w:ascii="Arial" w:hAnsi="Arial" w:cs="Arial"/>
          <w:spacing w:val="-3"/>
          <w:sz w:val="20"/>
        </w:rPr>
      </w:pPr>
    </w:p>
    <w:p w14:paraId="198BCB73" w14:textId="224B8D9D" w:rsidR="004F1A28" w:rsidRPr="004A2361" w:rsidRDefault="004F1A28" w:rsidP="004A2361">
      <w:pPr>
        <w:pStyle w:val="Paragraphedeliste"/>
        <w:numPr>
          <w:ilvl w:val="0"/>
          <w:numId w:val="19"/>
        </w:numPr>
        <w:suppressAutoHyphens/>
        <w:ind w:left="993" w:hanging="993"/>
        <w:jc w:val="both"/>
        <w:rPr>
          <w:rFonts w:ascii="Arial" w:hAnsi="Arial"/>
          <w:b/>
          <w:sz w:val="20"/>
        </w:rPr>
      </w:pPr>
      <w:r>
        <w:rPr>
          <w:rFonts w:ascii="Arial" w:hAnsi="Arial"/>
          <w:b/>
          <w:sz w:val="20"/>
        </w:rPr>
        <w:t>Rémunération</w:t>
      </w:r>
    </w:p>
    <w:p w14:paraId="4DE95ACD" w14:textId="77777777" w:rsidR="004F1A28" w:rsidRDefault="004F1A28" w:rsidP="004F1A28">
      <w:pPr>
        <w:tabs>
          <w:tab w:val="right" w:leader="dot" w:pos="9026"/>
        </w:tabs>
        <w:suppressAutoHyphens/>
        <w:jc w:val="both"/>
        <w:rPr>
          <w:rFonts w:ascii="Arial" w:hAnsi="Arial" w:cs="Arial"/>
          <w:spacing w:val="-3"/>
          <w:sz w:val="20"/>
        </w:rPr>
      </w:pPr>
    </w:p>
    <w:p w14:paraId="514F6678" w14:textId="185522AE" w:rsidR="004F1A28" w:rsidRDefault="009718AB" w:rsidP="004F1A28">
      <w:pPr>
        <w:tabs>
          <w:tab w:val="right" w:leader="dot" w:pos="9026"/>
        </w:tabs>
        <w:suppressAutoHyphens/>
        <w:jc w:val="both"/>
        <w:rPr>
          <w:rFonts w:ascii="Arial" w:hAnsi="Arial" w:cs="Arial"/>
          <w:spacing w:val="-3"/>
          <w:sz w:val="20"/>
        </w:rPr>
      </w:pPr>
      <w:r>
        <w:rPr>
          <w:rFonts w:ascii="Arial" w:hAnsi="Arial"/>
          <w:sz w:val="20"/>
        </w:rPr>
        <w:t>Le salaire de départ est de … EUR brut par heure.</w:t>
      </w:r>
    </w:p>
    <w:p w14:paraId="1A06239A" w14:textId="77777777" w:rsidR="009718AB" w:rsidRPr="00734041" w:rsidRDefault="009718AB" w:rsidP="009718AB">
      <w:pPr>
        <w:tabs>
          <w:tab w:val="left" w:pos="-720"/>
        </w:tabs>
        <w:suppressAutoHyphens/>
        <w:jc w:val="both"/>
        <w:rPr>
          <w:rFonts w:ascii="Arial" w:hAnsi="Arial" w:cs="Arial"/>
          <w:spacing w:val="-3"/>
          <w:sz w:val="20"/>
        </w:rPr>
      </w:pPr>
    </w:p>
    <w:p w14:paraId="0FE60891" w14:textId="7635379C" w:rsidR="009718AB" w:rsidRDefault="009718AB" w:rsidP="004F1A28">
      <w:pPr>
        <w:tabs>
          <w:tab w:val="left" w:pos="-720"/>
        </w:tabs>
        <w:suppressAutoHyphens/>
        <w:jc w:val="both"/>
        <w:rPr>
          <w:rFonts w:ascii="Arial" w:hAnsi="Arial" w:cs="Arial"/>
          <w:spacing w:val="-3"/>
          <w:sz w:val="20"/>
        </w:rPr>
      </w:pPr>
      <w:r>
        <w:rPr>
          <w:rFonts w:ascii="Arial" w:hAnsi="Arial"/>
          <w:sz w:val="20"/>
        </w:rPr>
        <w:t>Il est en outre convenu l’octroi des avantages suivants </w:t>
      </w:r>
      <w:r w:rsidR="004F1A28">
        <w:rPr>
          <w:rStyle w:val="Appelnotedebasdep"/>
          <w:rFonts w:ascii="Arial" w:hAnsi="Arial" w:cs="Arial"/>
          <w:spacing w:val="-3"/>
          <w:sz w:val="20"/>
        </w:rPr>
        <w:footnoteReference w:id="2"/>
      </w:r>
      <w:r>
        <w:rPr>
          <w:rFonts w:ascii="Arial" w:hAnsi="Arial"/>
          <w:sz w:val="20"/>
        </w:rPr>
        <w:t> : …</w:t>
      </w:r>
    </w:p>
    <w:p w14:paraId="5B4E9B65" w14:textId="087DE90D" w:rsidR="009718AB" w:rsidRDefault="009718AB" w:rsidP="009718AB">
      <w:pPr>
        <w:tabs>
          <w:tab w:val="left" w:pos="-720"/>
        </w:tabs>
        <w:suppressAutoHyphens/>
        <w:jc w:val="both"/>
        <w:rPr>
          <w:rFonts w:ascii="Arial" w:hAnsi="Arial" w:cs="Arial"/>
          <w:spacing w:val="-3"/>
          <w:sz w:val="20"/>
        </w:rPr>
      </w:pPr>
    </w:p>
    <w:p w14:paraId="08114BEC" w14:textId="7E2491EB" w:rsidR="00F41086" w:rsidRDefault="004F1A28" w:rsidP="00C24FFE">
      <w:pPr>
        <w:suppressAutoHyphens/>
        <w:jc w:val="both"/>
        <w:rPr>
          <w:rFonts w:ascii="Arial" w:hAnsi="Arial" w:cs="Arial"/>
          <w:spacing w:val="-3"/>
          <w:sz w:val="20"/>
        </w:rPr>
      </w:pPr>
      <w:r>
        <w:rPr>
          <w:rFonts w:ascii="Arial" w:hAnsi="Arial"/>
          <w:sz w:val="20"/>
        </w:rPr>
        <w:lastRenderedPageBreak/>
        <w:t>Le salaire est payé par l’employeur par virement sur le compte bancaire du travailleur portant le numéro suivant : ...</w:t>
      </w:r>
    </w:p>
    <w:p w14:paraId="2FBE79DD" w14:textId="77777777" w:rsidR="00F41086" w:rsidRDefault="00F41086" w:rsidP="00C24FFE">
      <w:pPr>
        <w:suppressAutoHyphens/>
        <w:jc w:val="both"/>
        <w:rPr>
          <w:rFonts w:ascii="Arial" w:hAnsi="Arial" w:cs="Arial"/>
          <w:spacing w:val="-3"/>
          <w:sz w:val="20"/>
        </w:rPr>
      </w:pPr>
    </w:p>
    <w:p w14:paraId="6DF3BE8E" w14:textId="67F54EFF" w:rsidR="00C24FFE" w:rsidRDefault="00C24FFE" w:rsidP="00517258">
      <w:pPr>
        <w:tabs>
          <w:tab w:val="left" w:pos="-720"/>
        </w:tabs>
        <w:suppressAutoHyphens/>
        <w:jc w:val="both"/>
        <w:rPr>
          <w:rFonts w:ascii="Arial" w:hAnsi="Arial" w:cs="Arial"/>
          <w:spacing w:val="-3"/>
          <w:sz w:val="20"/>
        </w:rPr>
      </w:pPr>
      <w:r>
        <w:rPr>
          <w:rFonts w:ascii="Arial" w:hAnsi="Arial"/>
          <w:sz w:val="20"/>
        </w:rPr>
        <w:t>Le salaire est payé selon la fréquence suivante : mensuellement avec une avance en milieu de mois.</w:t>
      </w:r>
    </w:p>
    <w:p w14:paraId="61624667" w14:textId="6B726F7B" w:rsidR="009718AB" w:rsidRDefault="009718AB" w:rsidP="009718AB">
      <w:pPr>
        <w:tabs>
          <w:tab w:val="left" w:pos="-720"/>
        </w:tabs>
        <w:suppressAutoHyphens/>
        <w:jc w:val="both"/>
        <w:rPr>
          <w:rFonts w:ascii="Arial" w:hAnsi="Arial" w:cs="Arial"/>
          <w:spacing w:val="-3"/>
          <w:sz w:val="20"/>
        </w:rPr>
      </w:pPr>
    </w:p>
    <w:p w14:paraId="202BA232" w14:textId="2BB4E13A" w:rsidR="00916271" w:rsidRDefault="00916271" w:rsidP="009718AB">
      <w:pPr>
        <w:tabs>
          <w:tab w:val="left" w:pos="-720"/>
        </w:tabs>
        <w:suppressAutoHyphens/>
        <w:jc w:val="both"/>
        <w:rPr>
          <w:rFonts w:ascii="Arial" w:hAnsi="Arial" w:cs="Arial"/>
          <w:spacing w:val="-3"/>
          <w:sz w:val="20"/>
        </w:rPr>
      </w:pPr>
      <w:r>
        <w:rPr>
          <w:rFonts w:ascii="Arial" w:hAnsi="Arial"/>
          <w:sz w:val="20"/>
        </w:rPr>
        <w:t>Le paiement a lieu au plus tard le quatrième jour ouvrable suivant la période de travail pour laquelle le paiement est effectué</w:t>
      </w:r>
      <w:r w:rsidR="00F41086">
        <w:rPr>
          <w:rStyle w:val="Appelnotedebasdep"/>
          <w:rFonts w:ascii="Arial" w:hAnsi="Arial" w:cs="Arial"/>
          <w:spacing w:val="-3"/>
          <w:sz w:val="20"/>
        </w:rPr>
        <w:footnoteReference w:id="3"/>
      </w:r>
      <w:r>
        <w:rPr>
          <w:rFonts w:ascii="Arial" w:hAnsi="Arial"/>
          <w:sz w:val="20"/>
        </w:rPr>
        <w:t xml:space="preserve">. </w:t>
      </w:r>
    </w:p>
    <w:p w14:paraId="4758675B" w14:textId="77777777" w:rsidR="00916271" w:rsidRDefault="00916271" w:rsidP="009718AB">
      <w:pPr>
        <w:tabs>
          <w:tab w:val="left" w:pos="-720"/>
        </w:tabs>
        <w:suppressAutoHyphens/>
        <w:jc w:val="both"/>
        <w:rPr>
          <w:rFonts w:ascii="Arial" w:hAnsi="Arial" w:cs="Arial"/>
          <w:spacing w:val="-3"/>
          <w:sz w:val="20"/>
        </w:rPr>
      </w:pPr>
    </w:p>
    <w:p w14:paraId="0273FF20" w14:textId="478476E2" w:rsidR="009928B3" w:rsidRPr="004A2361" w:rsidRDefault="009928B3" w:rsidP="004A2361">
      <w:pPr>
        <w:pStyle w:val="Paragraphedeliste"/>
        <w:numPr>
          <w:ilvl w:val="0"/>
          <w:numId w:val="19"/>
        </w:numPr>
        <w:suppressAutoHyphens/>
        <w:ind w:left="993" w:hanging="993"/>
        <w:jc w:val="both"/>
        <w:rPr>
          <w:rFonts w:ascii="Arial" w:hAnsi="Arial"/>
          <w:b/>
          <w:sz w:val="20"/>
        </w:rPr>
      </w:pPr>
      <w:r>
        <w:rPr>
          <w:rFonts w:ascii="Arial" w:hAnsi="Arial"/>
          <w:b/>
          <w:sz w:val="20"/>
        </w:rPr>
        <w:t>Durée du travail</w:t>
      </w:r>
    </w:p>
    <w:p w14:paraId="370F1B48" w14:textId="77777777" w:rsidR="009928B3" w:rsidRPr="00734041" w:rsidRDefault="009928B3" w:rsidP="009928B3">
      <w:pPr>
        <w:tabs>
          <w:tab w:val="right" w:leader="dot" w:pos="9026"/>
        </w:tabs>
        <w:suppressAutoHyphens/>
        <w:jc w:val="both"/>
        <w:rPr>
          <w:rFonts w:ascii="Arial" w:hAnsi="Arial" w:cs="Arial"/>
          <w:spacing w:val="-3"/>
          <w:sz w:val="20"/>
        </w:rPr>
      </w:pPr>
    </w:p>
    <w:p w14:paraId="5E609FF8" w14:textId="7B5FA5B3" w:rsidR="009928B3" w:rsidRPr="00A630CE" w:rsidRDefault="009928B3" w:rsidP="004723CD">
      <w:pPr>
        <w:pStyle w:val="Paragraphedeliste"/>
        <w:numPr>
          <w:ilvl w:val="0"/>
          <w:numId w:val="10"/>
        </w:numPr>
        <w:tabs>
          <w:tab w:val="left" w:pos="-720"/>
        </w:tabs>
        <w:suppressAutoHyphens/>
        <w:ind w:left="360"/>
        <w:jc w:val="both"/>
        <w:rPr>
          <w:rFonts w:ascii="Arial" w:hAnsi="Arial" w:cs="Arial"/>
          <w:spacing w:val="-3"/>
          <w:sz w:val="20"/>
        </w:rPr>
      </w:pPr>
      <w:r>
        <w:rPr>
          <w:rFonts w:ascii="Arial" w:hAnsi="Arial"/>
          <w:sz w:val="20"/>
        </w:rPr>
        <w:t xml:space="preserve">L'horaire de travail est </w:t>
      </w:r>
      <w:r>
        <w:rPr>
          <w:rFonts w:ascii="Arial" w:hAnsi="Arial"/>
          <w:sz w:val="20"/>
          <w:u w:val="single"/>
        </w:rPr>
        <w:t>fixe</w:t>
      </w:r>
      <w:r>
        <w:rPr>
          <w:rFonts w:ascii="Arial" w:hAnsi="Arial"/>
          <w:sz w:val="20"/>
        </w:rPr>
        <w:t xml:space="preserve"> et la durée de travail est répartie comme suit :</w:t>
      </w:r>
    </w:p>
    <w:p w14:paraId="1A7332B3" w14:textId="77777777" w:rsidR="009928B3" w:rsidRDefault="009928B3" w:rsidP="004723CD">
      <w:pPr>
        <w:tabs>
          <w:tab w:val="left" w:pos="-720"/>
        </w:tabs>
        <w:suppressAutoHyphens/>
        <w:jc w:val="both"/>
        <w:rPr>
          <w:rFonts w:ascii="Arial" w:hAnsi="Arial" w:cs="Arial"/>
          <w:spacing w:val="-3"/>
          <w:sz w:val="20"/>
        </w:rPr>
      </w:pPr>
    </w:p>
    <w:tbl>
      <w:tblPr>
        <w:tblW w:w="4632" w:type="pct"/>
        <w:tblInd w:w="397" w:type="dxa"/>
        <w:tblLook w:val="0000" w:firstRow="0" w:lastRow="0" w:firstColumn="0" w:lastColumn="0" w:noHBand="0" w:noVBand="0"/>
      </w:tblPr>
      <w:tblGrid>
        <w:gridCol w:w="1865"/>
        <w:gridCol w:w="1288"/>
        <w:gridCol w:w="1291"/>
        <w:gridCol w:w="1289"/>
        <w:gridCol w:w="1293"/>
        <w:gridCol w:w="1336"/>
      </w:tblGrid>
      <w:tr w:rsidR="001325EB" w:rsidRPr="00060F36" w14:paraId="455985CA" w14:textId="77777777" w:rsidTr="004723CD">
        <w:trPr>
          <w:cantSplit/>
          <w:trHeight w:val="252"/>
        </w:trPr>
        <w:tc>
          <w:tcPr>
            <w:tcW w:w="1115" w:type="pct"/>
            <w:vMerge w:val="restart"/>
            <w:tcBorders>
              <w:bottom w:val="single" w:sz="4" w:space="0" w:color="auto"/>
              <w:right w:val="single" w:sz="4" w:space="0" w:color="auto"/>
            </w:tcBorders>
          </w:tcPr>
          <w:p w14:paraId="41090FFB" w14:textId="77777777" w:rsidR="001325EB" w:rsidRPr="00060F36" w:rsidRDefault="001325EB" w:rsidP="00513EFA">
            <w:pPr>
              <w:jc w:val="center"/>
              <w:rPr>
                <w:rFonts w:ascii="Arial" w:hAnsi="Arial" w:cs="Arial"/>
                <w:noProof/>
                <w:color w:val="000000"/>
                <w:sz w:val="2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D9D9D9"/>
          </w:tcPr>
          <w:p w14:paraId="13B6E12F" w14:textId="77777777" w:rsidR="001325EB" w:rsidRPr="00060F36" w:rsidRDefault="001325EB" w:rsidP="00513EFA">
            <w:pPr>
              <w:jc w:val="center"/>
              <w:rPr>
                <w:rFonts w:ascii="Arial" w:hAnsi="Arial" w:cs="Arial"/>
                <w:noProof/>
                <w:color w:val="000000"/>
                <w:sz w:val="20"/>
              </w:rPr>
            </w:pPr>
            <w:r>
              <w:rPr>
                <w:rFonts w:ascii="Arial" w:hAnsi="Arial"/>
                <w:color w:val="000000"/>
                <w:sz w:val="20"/>
              </w:rPr>
              <w:t>Matin</w:t>
            </w:r>
          </w:p>
        </w:tc>
        <w:tc>
          <w:tcPr>
            <w:tcW w:w="1544" w:type="pct"/>
            <w:gridSpan w:val="2"/>
            <w:tcBorders>
              <w:top w:val="single" w:sz="4" w:space="0" w:color="auto"/>
              <w:left w:val="single" w:sz="4" w:space="0" w:color="auto"/>
              <w:bottom w:val="single" w:sz="4" w:space="0" w:color="auto"/>
              <w:right w:val="single" w:sz="4" w:space="0" w:color="auto"/>
            </w:tcBorders>
            <w:shd w:val="clear" w:color="auto" w:fill="D9D9D9"/>
          </w:tcPr>
          <w:p w14:paraId="69E9891C" w14:textId="77777777" w:rsidR="001325EB" w:rsidRPr="00060F36" w:rsidRDefault="001325EB" w:rsidP="00513EFA">
            <w:pPr>
              <w:jc w:val="center"/>
              <w:rPr>
                <w:rFonts w:ascii="Arial" w:hAnsi="Arial" w:cs="Arial"/>
                <w:noProof/>
                <w:color w:val="000000"/>
                <w:sz w:val="20"/>
              </w:rPr>
            </w:pPr>
            <w:r>
              <w:rPr>
                <w:rFonts w:ascii="Arial" w:hAnsi="Arial"/>
                <w:color w:val="000000"/>
                <w:sz w:val="20"/>
              </w:rPr>
              <w:t>Après-midi</w:t>
            </w:r>
          </w:p>
        </w:tc>
        <w:tc>
          <w:tcPr>
            <w:tcW w:w="799" w:type="pct"/>
            <w:tcBorders>
              <w:left w:val="single" w:sz="4" w:space="0" w:color="auto"/>
              <w:bottom w:val="single" w:sz="4" w:space="0" w:color="auto"/>
            </w:tcBorders>
          </w:tcPr>
          <w:p w14:paraId="3F3DEA7D" w14:textId="77777777" w:rsidR="001325EB" w:rsidRPr="00060F36" w:rsidRDefault="001325EB" w:rsidP="00513EFA">
            <w:pPr>
              <w:jc w:val="center"/>
              <w:rPr>
                <w:rFonts w:ascii="Arial" w:hAnsi="Arial" w:cs="Arial"/>
                <w:noProof/>
                <w:color w:val="000000"/>
                <w:sz w:val="20"/>
              </w:rPr>
            </w:pPr>
          </w:p>
        </w:tc>
      </w:tr>
      <w:tr w:rsidR="001325EB" w:rsidRPr="00E45F35" w14:paraId="3EB1F293" w14:textId="77777777" w:rsidTr="004723CD">
        <w:trPr>
          <w:cantSplit/>
          <w:trHeight w:val="265"/>
        </w:trPr>
        <w:tc>
          <w:tcPr>
            <w:tcW w:w="1115" w:type="pct"/>
            <w:vMerge/>
            <w:tcBorders>
              <w:top w:val="single" w:sz="4" w:space="0" w:color="auto"/>
              <w:bottom w:val="single" w:sz="4" w:space="0" w:color="auto"/>
              <w:right w:val="single" w:sz="4" w:space="0" w:color="auto"/>
            </w:tcBorders>
          </w:tcPr>
          <w:p w14:paraId="166E820F" w14:textId="77777777" w:rsidR="001325EB" w:rsidRPr="00060F36" w:rsidRDefault="001325EB" w:rsidP="00513EFA">
            <w:pPr>
              <w:jc w:val="both"/>
              <w:rPr>
                <w:rFonts w:ascii="Arial" w:hAnsi="Arial" w:cs="Arial"/>
                <w:noProof/>
                <w:color w:val="000000"/>
                <w:sz w:val="20"/>
              </w:rPr>
            </w:pPr>
          </w:p>
        </w:tc>
        <w:tc>
          <w:tcPr>
            <w:tcW w:w="770" w:type="pct"/>
            <w:tcBorders>
              <w:top w:val="single" w:sz="4" w:space="0" w:color="auto"/>
              <w:left w:val="single" w:sz="4" w:space="0" w:color="auto"/>
              <w:bottom w:val="single" w:sz="4" w:space="0" w:color="auto"/>
              <w:right w:val="single" w:sz="4" w:space="0" w:color="auto"/>
            </w:tcBorders>
          </w:tcPr>
          <w:p w14:paraId="28802D9A" w14:textId="77777777" w:rsidR="001325EB" w:rsidRPr="00060F36" w:rsidRDefault="001325EB" w:rsidP="00513EFA">
            <w:pPr>
              <w:jc w:val="center"/>
              <w:rPr>
                <w:rFonts w:ascii="Arial" w:hAnsi="Arial" w:cs="Arial"/>
                <w:noProof/>
                <w:color w:val="000000"/>
                <w:sz w:val="20"/>
              </w:rPr>
            </w:pPr>
            <w:r>
              <w:rPr>
                <w:rFonts w:ascii="Arial" w:hAnsi="Arial"/>
                <w:color w:val="000000"/>
                <w:sz w:val="20"/>
              </w:rPr>
              <w:t>De</w:t>
            </w:r>
          </w:p>
        </w:tc>
        <w:tc>
          <w:tcPr>
            <w:tcW w:w="772" w:type="pct"/>
            <w:tcBorders>
              <w:top w:val="single" w:sz="4" w:space="0" w:color="auto"/>
              <w:left w:val="single" w:sz="4" w:space="0" w:color="auto"/>
              <w:bottom w:val="single" w:sz="4" w:space="0" w:color="auto"/>
              <w:right w:val="single" w:sz="4" w:space="0" w:color="auto"/>
            </w:tcBorders>
          </w:tcPr>
          <w:p w14:paraId="5862309B" w14:textId="77777777" w:rsidR="001325EB" w:rsidRPr="00060F36" w:rsidRDefault="001325EB" w:rsidP="00513EFA">
            <w:pPr>
              <w:jc w:val="center"/>
              <w:rPr>
                <w:rFonts w:ascii="Arial" w:hAnsi="Arial" w:cs="Arial"/>
                <w:noProof/>
                <w:color w:val="000000"/>
                <w:sz w:val="20"/>
              </w:rPr>
            </w:pPr>
            <w:r>
              <w:rPr>
                <w:rFonts w:ascii="Arial" w:hAnsi="Arial"/>
                <w:color w:val="000000"/>
                <w:sz w:val="20"/>
              </w:rPr>
              <w:t>À</w:t>
            </w:r>
          </w:p>
        </w:tc>
        <w:tc>
          <w:tcPr>
            <w:tcW w:w="771" w:type="pct"/>
            <w:tcBorders>
              <w:top w:val="single" w:sz="4" w:space="0" w:color="auto"/>
              <w:left w:val="single" w:sz="4" w:space="0" w:color="auto"/>
              <w:bottom w:val="single" w:sz="4" w:space="0" w:color="auto"/>
              <w:right w:val="single" w:sz="4" w:space="0" w:color="auto"/>
            </w:tcBorders>
          </w:tcPr>
          <w:p w14:paraId="49EF84F9" w14:textId="77777777" w:rsidR="001325EB" w:rsidRPr="00060F36" w:rsidRDefault="001325EB" w:rsidP="00513EFA">
            <w:pPr>
              <w:jc w:val="center"/>
              <w:rPr>
                <w:rFonts w:ascii="Arial" w:hAnsi="Arial" w:cs="Arial"/>
                <w:noProof/>
                <w:color w:val="000000"/>
                <w:sz w:val="20"/>
              </w:rPr>
            </w:pPr>
            <w:r>
              <w:rPr>
                <w:rFonts w:ascii="Arial" w:hAnsi="Arial"/>
                <w:color w:val="000000"/>
                <w:sz w:val="20"/>
              </w:rPr>
              <w:t>De</w:t>
            </w:r>
          </w:p>
        </w:tc>
        <w:tc>
          <w:tcPr>
            <w:tcW w:w="773" w:type="pct"/>
            <w:tcBorders>
              <w:top w:val="single" w:sz="4" w:space="0" w:color="auto"/>
              <w:left w:val="single" w:sz="4" w:space="0" w:color="auto"/>
              <w:bottom w:val="single" w:sz="4" w:space="0" w:color="auto"/>
              <w:right w:val="single" w:sz="4" w:space="0" w:color="auto"/>
            </w:tcBorders>
          </w:tcPr>
          <w:p w14:paraId="04CD160F" w14:textId="77777777" w:rsidR="001325EB" w:rsidRPr="00060F36" w:rsidRDefault="001325EB" w:rsidP="00513EFA">
            <w:pPr>
              <w:jc w:val="center"/>
              <w:rPr>
                <w:rFonts w:ascii="Arial" w:hAnsi="Arial" w:cs="Arial"/>
                <w:noProof/>
                <w:color w:val="000000"/>
                <w:sz w:val="20"/>
              </w:rPr>
            </w:pPr>
            <w:r>
              <w:rPr>
                <w:rFonts w:ascii="Arial" w:hAnsi="Arial"/>
                <w:color w:val="000000"/>
                <w:sz w:val="20"/>
              </w:rPr>
              <w:t>À</w:t>
            </w:r>
          </w:p>
        </w:tc>
        <w:tc>
          <w:tcPr>
            <w:tcW w:w="799" w:type="pct"/>
            <w:tcBorders>
              <w:top w:val="single" w:sz="4" w:space="0" w:color="auto"/>
              <w:left w:val="single" w:sz="4" w:space="0" w:color="auto"/>
              <w:bottom w:val="single" w:sz="4" w:space="0" w:color="auto"/>
              <w:right w:val="single" w:sz="4" w:space="0" w:color="auto"/>
            </w:tcBorders>
            <w:shd w:val="clear" w:color="auto" w:fill="D9D9D9"/>
          </w:tcPr>
          <w:p w14:paraId="4AD3E982" w14:textId="77777777" w:rsidR="001325EB" w:rsidRPr="00E45F35" w:rsidRDefault="001325EB" w:rsidP="00513EFA">
            <w:pPr>
              <w:jc w:val="center"/>
              <w:rPr>
                <w:rFonts w:ascii="Arial" w:hAnsi="Arial" w:cs="Arial"/>
                <w:noProof/>
                <w:color w:val="000000"/>
                <w:sz w:val="20"/>
              </w:rPr>
            </w:pPr>
            <w:r>
              <w:rPr>
                <w:rFonts w:ascii="Arial" w:hAnsi="Arial"/>
                <w:color w:val="000000"/>
                <w:sz w:val="20"/>
              </w:rPr>
              <w:t>Total</w:t>
            </w:r>
          </w:p>
        </w:tc>
      </w:tr>
      <w:tr w:rsidR="001325EB" w:rsidRPr="00060F36" w14:paraId="5A15637D"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4BB3BCC8" w14:textId="77777777" w:rsidR="001325EB" w:rsidRPr="00060F36" w:rsidRDefault="001325EB" w:rsidP="00513EFA">
            <w:pPr>
              <w:jc w:val="both"/>
              <w:rPr>
                <w:rFonts w:ascii="Arial" w:hAnsi="Arial" w:cs="Arial"/>
                <w:noProof/>
                <w:color w:val="000000"/>
                <w:sz w:val="20"/>
              </w:rPr>
            </w:pPr>
            <w:r>
              <w:rPr>
                <w:rFonts w:ascii="Arial" w:hAnsi="Arial"/>
                <w:color w:val="000000"/>
                <w:sz w:val="20"/>
              </w:rPr>
              <w:t>Lundi</w:t>
            </w:r>
          </w:p>
        </w:tc>
        <w:tc>
          <w:tcPr>
            <w:tcW w:w="770" w:type="pct"/>
            <w:tcBorders>
              <w:top w:val="single" w:sz="4" w:space="0" w:color="auto"/>
              <w:left w:val="single" w:sz="4" w:space="0" w:color="auto"/>
              <w:bottom w:val="single" w:sz="4" w:space="0" w:color="auto"/>
              <w:right w:val="single" w:sz="4" w:space="0" w:color="auto"/>
            </w:tcBorders>
          </w:tcPr>
          <w:p w14:paraId="495E1428" w14:textId="6221ABFF"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393811A8" w14:textId="458803D5"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370A2CAE" w14:textId="0E07DF25"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1C60D01A" w14:textId="5F083CF8"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491C3476" w14:textId="57FF5126"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2454BFE5"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01969D56" w14:textId="77777777" w:rsidR="001325EB" w:rsidRPr="00060F36" w:rsidRDefault="001325EB" w:rsidP="00513EFA">
            <w:pPr>
              <w:jc w:val="both"/>
              <w:rPr>
                <w:rFonts w:ascii="Arial" w:hAnsi="Arial" w:cs="Arial"/>
                <w:noProof/>
                <w:color w:val="000000"/>
                <w:sz w:val="20"/>
              </w:rPr>
            </w:pPr>
            <w:r>
              <w:rPr>
                <w:rFonts w:ascii="Arial" w:hAnsi="Arial"/>
                <w:color w:val="000000"/>
                <w:sz w:val="20"/>
              </w:rPr>
              <w:t>Mardi</w:t>
            </w:r>
          </w:p>
        </w:tc>
        <w:tc>
          <w:tcPr>
            <w:tcW w:w="770" w:type="pct"/>
            <w:tcBorders>
              <w:top w:val="single" w:sz="4" w:space="0" w:color="auto"/>
              <w:left w:val="single" w:sz="4" w:space="0" w:color="auto"/>
              <w:bottom w:val="single" w:sz="4" w:space="0" w:color="auto"/>
              <w:right w:val="single" w:sz="4" w:space="0" w:color="auto"/>
            </w:tcBorders>
          </w:tcPr>
          <w:p w14:paraId="0A1EA770" w14:textId="660F826A"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550A3A32" w14:textId="5725F2CB"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04677296" w14:textId="42B50847"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0FA39B31" w14:textId="5A17EE94"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12857135" w14:textId="6E5C73DD"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32CE215D"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62526C29" w14:textId="77777777" w:rsidR="001325EB" w:rsidRPr="00060F36" w:rsidRDefault="001325EB" w:rsidP="00513EFA">
            <w:pPr>
              <w:jc w:val="both"/>
              <w:rPr>
                <w:rFonts w:ascii="Arial" w:hAnsi="Arial" w:cs="Arial"/>
                <w:noProof/>
                <w:color w:val="000000"/>
                <w:sz w:val="20"/>
              </w:rPr>
            </w:pPr>
            <w:r>
              <w:rPr>
                <w:rFonts w:ascii="Arial" w:hAnsi="Arial"/>
                <w:color w:val="000000"/>
                <w:sz w:val="20"/>
              </w:rPr>
              <w:t>Mercredi</w:t>
            </w:r>
          </w:p>
        </w:tc>
        <w:tc>
          <w:tcPr>
            <w:tcW w:w="770" w:type="pct"/>
            <w:tcBorders>
              <w:top w:val="single" w:sz="4" w:space="0" w:color="auto"/>
              <w:left w:val="single" w:sz="4" w:space="0" w:color="auto"/>
              <w:bottom w:val="single" w:sz="4" w:space="0" w:color="auto"/>
              <w:right w:val="single" w:sz="4" w:space="0" w:color="auto"/>
            </w:tcBorders>
          </w:tcPr>
          <w:p w14:paraId="0F0C5509" w14:textId="7C0AFE23"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67270293" w14:textId="65E027F1"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5E9AA61B" w14:textId="360B5A78"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6DE33871" w14:textId="6328809A"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40F930B3" w14:textId="2C8CB41F"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347354BF"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28E2BA90" w14:textId="77777777" w:rsidR="001325EB" w:rsidRPr="00060F36" w:rsidRDefault="001325EB" w:rsidP="00513EFA">
            <w:pPr>
              <w:jc w:val="both"/>
              <w:rPr>
                <w:rFonts w:ascii="Arial" w:hAnsi="Arial" w:cs="Arial"/>
                <w:noProof/>
                <w:color w:val="000000"/>
                <w:sz w:val="20"/>
              </w:rPr>
            </w:pPr>
            <w:r>
              <w:rPr>
                <w:rFonts w:ascii="Arial" w:hAnsi="Arial"/>
                <w:color w:val="000000"/>
                <w:sz w:val="20"/>
              </w:rPr>
              <w:t>Jeudi</w:t>
            </w:r>
          </w:p>
        </w:tc>
        <w:tc>
          <w:tcPr>
            <w:tcW w:w="770" w:type="pct"/>
            <w:tcBorders>
              <w:top w:val="single" w:sz="4" w:space="0" w:color="auto"/>
              <w:left w:val="single" w:sz="4" w:space="0" w:color="auto"/>
              <w:bottom w:val="single" w:sz="4" w:space="0" w:color="auto"/>
              <w:right w:val="single" w:sz="4" w:space="0" w:color="auto"/>
            </w:tcBorders>
          </w:tcPr>
          <w:p w14:paraId="1D1BEE9F" w14:textId="4CC4788E"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539E081A" w14:textId="63692C5A"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70A9AC14" w14:textId="6C9A7CCA"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383B64EA" w14:textId="3209950A"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599B4357" w14:textId="18DF8BFA"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787812B2"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4786EBB1" w14:textId="77777777" w:rsidR="001325EB" w:rsidRPr="00060F36" w:rsidRDefault="001325EB" w:rsidP="00513EFA">
            <w:pPr>
              <w:jc w:val="both"/>
              <w:rPr>
                <w:rFonts w:ascii="Arial" w:hAnsi="Arial" w:cs="Arial"/>
                <w:noProof/>
                <w:color w:val="000000"/>
                <w:sz w:val="20"/>
              </w:rPr>
            </w:pPr>
            <w:r>
              <w:rPr>
                <w:rFonts w:ascii="Arial" w:hAnsi="Arial"/>
                <w:color w:val="000000"/>
                <w:sz w:val="20"/>
              </w:rPr>
              <w:t>Vendredi</w:t>
            </w:r>
          </w:p>
        </w:tc>
        <w:tc>
          <w:tcPr>
            <w:tcW w:w="770" w:type="pct"/>
            <w:tcBorders>
              <w:top w:val="single" w:sz="4" w:space="0" w:color="auto"/>
              <w:left w:val="single" w:sz="4" w:space="0" w:color="auto"/>
              <w:bottom w:val="single" w:sz="4" w:space="0" w:color="auto"/>
              <w:right w:val="single" w:sz="4" w:space="0" w:color="auto"/>
            </w:tcBorders>
          </w:tcPr>
          <w:p w14:paraId="1E0CCA02" w14:textId="2851B289"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6BAE66FF" w14:textId="54D776CC"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1CB22E4A" w14:textId="7DB2515B"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7AA684DA" w14:textId="34A75D07"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61439355" w14:textId="3EC9B4F1"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41056DC8"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3172294E" w14:textId="77777777" w:rsidR="001325EB" w:rsidRPr="00060F36" w:rsidRDefault="001325EB" w:rsidP="00513EFA">
            <w:pPr>
              <w:jc w:val="both"/>
              <w:rPr>
                <w:rFonts w:ascii="Arial" w:hAnsi="Arial" w:cs="Arial"/>
                <w:noProof/>
                <w:color w:val="000000"/>
                <w:sz w:val="20"/>
              </w:rPr>
            </w:pPr>
            <w:r>
              <w:rPr>
                <w:rFonts w:ascii="Arial" w:hAnsi="Arial"/>
                <w:color w:val="000000"/>
                <w:sz w:val="20"/>
              </w:rPr>
              <w:t>Samedi</w:t>
            </w:r>
          </w:p>
        </w:tc>
        <w:tc>
          <w:tcPr>
            <w:tcW w:w="770" w:type="pct"/>
            <w:tcBorders>
              <w:top w:val="single" w:sz="4" w:space="0" w:color="auto"/>
              <w:left w:val="single" w:sz="4" w:space="0" w:color="auto"/>
              <w:bottom w:val="single" w:sz="4" w:space="0" w:color="auto"/>
              <w:right w:val="single" w:sz="4" w:space="0" w:color="auto"/>
            </w:tcBorders>
          </w:tcPr>
          <w:p w14:paraId="03A76BE2" w14:textId="613AE82A"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48E268B6" w14:textId="68F564D8"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30D7DD05" w14:textId="3CE8198D"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6446C68E" w14:textId="13A89875"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0A3C2934" w14:textId="2208DA4A"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578E3A6D"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08516CD9" w14:textId="77777777" w:rsidR="001325EB" w:rsidRPr="00060F36" w:rsidRDefault="001325EB" w:rsidP="00513EFA">
            <w:pPr>
              <w:jc w:val="both"/>
              <w:rPr>
                <w:rFonts w:ascii="Arial" w:hAnsi="Arial" w:cs="Arial"/>
                <w:noProof/>
                <w:color w:val="000000"/>
                <w:sz w:val="20"/>
              </w:rPr>
            </w:pPr>
            <w:r>
              <w:rPr>
                <w:rFonts w:ascii="Arial" w:hAnsi="Arial"/>
                <w:color w:val="000000"/>
                <w:sz w:val="20"/>
              </w:rPr>
              <w:t>Dimanche</w:t>
            </w:r>
          </w:p>
        </w:tc>
        <w:tc>
          <w:tcPr>
            <w:tcW w:w="770" w:type="pct"/>
            <w:tcBorders>
              <w:top w:val="single" w:sz="4" w:space="0" w:color="auto"/>
              <w:left w:val="single" w:sz="4" w:space="0" w:color="auto"/>
              <w:bottom w:val="single" w:sz="4" w:space="0" w:color="auto"/>
              <w:right w:val="single" w:sz="4" w:space="0" w:color="auto"/>
            </w:tcBorders>
          </w:tcPr>
          <w:p w14:paraId="36C9767B" w14:textId="2BE98E84"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2" w:type="pct"/>
            <w:tcBorders>
              <w:top w:val="single" w:sz="4" w:space="0" w:color="auto"/>
              <w:left w:val="single" w:sz="4" w:space="0" w:color="auto"/>
              <w:bottom w:val="single" w:sz="4" w:space="0" w:color="auto"/>
              <w:right w:val="single" w:sz="4" w:space="0" w:color="auto"/>
            </w:tcBorders>
          </w:tcPr>
          <w:p w14:paraId="69D3289E" w14:textId="292AB286"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1" w:type="pct"/>
            <w:tcBorders>
              <w:top w:val="single" w:sz="4" w:space="0" w:color="auto"/>
              <w:left w:val="single" w:sz="4" w:space="0" w:color="auto"/>
              <w:bottom w:val="single" w:sz="4" w:space="0" w:color="auto"/>
              <w:right w:val="single" w:sz="4" w:space="0" w:color="auto"/>
            </w:tcBorders>
          </w:tcPr>
          <w:p w14:paraId="64CA30BA" w14:textId="2F291C0D"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73" w:type="pct"/>
            <w:tcBorders>
              <w:top w:val="single" w:sz="4" w:space="0" w:color="auto"/>
              <w:left w:val="single" w:sz="4" w:space="0" w:color="auto"/>
              <w:bottom w:val="single" w:sz="4" w:space="0" w:color="auto"/>
              <w:right w:val="single" w:sz="4" w:space="0" w:color="auto"/>
            </w:tcBorders>
          </w:tcPr>
          <w:p w14:paraId="3BBC4F06" w14:textId="45ED7BD9" w:rsidR="001325EB" w:rsidRPr="00060F36" w:rsidRDefault="00F41086" w:rsidP="00F41086">
            <w:pPr>
              <w:jc w:val="center"/>
              <w:rPr>
                <w:rFonts w:ascii="Arial" w:hAnsi="Arial" w:cs="Arial"/>
                <w:noProof/>
                <w:color w:val="000000"/>
                <w:sz w:val="20"/>
              </w:rPr>
            </w:pPr>
            <w:r>
              <w:rPr>
                <w:rFonts w:ascii="Arial" w:hAnsi="Arial"/>
                <w:color w:val="000000"/>
                <w:sz w:val="20"/>
              </w:rPr>
              <w:t>...</w:t>
            </w:r>
          </w:p>
        </w:tc>
        <w:tc>
          <w:tcPr>
            <w:tcW w:w="799" w:type="pct"/>
            <w:tcBorders>
              <w:top w:val="single" w:sz="4" w:space="0" w:color="auto"/>
              <w:left w:val="single" w:sz="4" w:space="0" w:color="auto"/>
              <w:bottom w:val="single" w:sz="4" w:space="0" w:color="auto"/>
              <w:right w:val="single" w:sz="4" w:space="0" w:color="auto"/>
            </w:tcBorders>
          </w:tcPr>
          <w:p w14:paraId="423071E5" w14:textId="18956F9D"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r w:rsidR="001325EB" w:rsidRPr="00060F36" w14:paraId="6D163109" w14:textId="77777777" w:rsidTr="004723CD">
        <w:trPr>
          <w:cantSplit/>
          <w:trHeight w:val="252"/>
        </w:trPr>
        <w:tc>
          <w:tcPr>
            <w:tcW w:w="1115" w:type="pct"/>
            <w:tcBorders>
              <w:top w:val="single" w:sz="4" w:space="0" w:color="auto"/>
              <w:left w:val="single" w:sz="4" w:space="0" w:color="auto"/>
              <w:bottom w:val="single" w:sz="4" w:space="0" w:color="auto"/>
              <w:right w:val="single" w:sz="4" w:space="0" w:color="auto"/>
            </w:tcBorders>
          </w:tcPr>
          <w:p w14:paraId="06645872" w14:textId="77777777" w:rsidR="001325EB" w:rsidRPr="00060F36" w:rsidRDefault="001325EB" w:rsidP="00513EFA">
            <w:pPr>
              <w:tabs>
                <w:tab w:val="left" w:pos="-720"/>
              </w:tabs>
              <w:suppressAutoHyphens/>
              <w:jc w:val="both"/>
              <w:rPr>
                <w:rFonts w:ascii="Arial" w:hAnsi="Arial" w:cs="Arial"/>
                <w:spacing w:val="-3"/>
                <w:sz w:val="20"/>
              </w:rPr>
            </w:pPr>
            <w:r>
              <w:rPr>
                <w:rFonts w:ascii="Arial" w:hAnsi="Arial"/>
                <w:sz w:val="20"/>
              </w:rPr>
              <w:t xml:space="preserve">Temps de repos  </w:t>
            </w:r>
          </w:p>
        </w:tc>
        <w:tc>
          <w:tcPr>
            <w:tcW w:w="3086" w:type="pct"/>
            <w:gridSpan w:val="4"/>
            <w:tcBorders>
              <w:top w:val="single" w:sz="4" w:space="0" w:color="auto"/>
              <w:left w:val="single" w:sz="4" w:space="0" w:color="auto"/>
              <w:bottom w:val="single" w:sz="4" w:space="0" w:color="auto"/>
              <w:right w:val="single" w:sz="4" w:space="0" w:color="auto"/>
            </w:tcBorders>
          </w:tcPr>
          <w:p w14:paraId="52A1AFA8" w14:textId="073487A7" w:rsidR="001325EB" w:rsidRPr="00060F36" w:rsidRDefault="001325EB" w:rsidP="00513EFA">
            <w:pPr>
              <w:tabs>
                <w:tab w:val="left" w:pos="-720"/>
              </w:tabs>
              <w:suppressAutoHyphens/>
              <w:jc w:val="both"/>
              <w:rPr>
                <w:rFonts w:ascii="Arial" w:hAnsi="Arial" w:cs="Arial"/>
                <w:spacing w:val="-3"/>
                <w:sz w:val="20"/>
              </w:rPr>
            </w:pPr>
            <w:r>
              <w:rPr>
                <w:rFonts w:ascii="Arial" w:hAnsi="Arial"/>
                <w:sz w:val="20"/>
              </w:rPr>
              <w:t>de … h à … h</w:t>
            </w:r>
          </w:p>
        </w:tc>
        <w:tc>
          <w:tcPr>
            <w:tcW w:w="799" w:type="pct"/>
            <w:tcBorders>
              <w:top w:val="single" w:sz="4" w:space="0" w:color="auto"/>
              <w:left w:val="single" w:sz="4" w:space="0" w:color="auto"/>
              <w:bottom w:val="single" w:sz="4" w:space="0" w:color="auto"/>
              <w:right w:val="single" w:sz="4" w:space="0" w:color="auto"/>
            </w:tcBorders>
          </w:tcPr>
          <w:p w14:paraId="1FDC9A3F" w14:textId="4BA83F1C" w:rsidR="001325EB" w:rsidRPr="00060F36" w:rsidRDefault="00F41086" w:rsidP="00F41086">
            <w:pPr>
              <w:jc w:val="center"/>
              <w:rPr>
                <w:rFonts w:ascii="Arial" w:hAnsi="Arial" w:cs="Arial"/>
                <w:b/>
                <w:noProof/>
                <w:color w:val="000000"/>
                <w:sz w:val="20"/>
              </w:rPr>
            </w:pPr>
            <w:r>
              <w:rPr>
                <w:rFonts w:ascii="Arial" w:hAnsi="Arial"/>
                <w:b/>
                <w:color w:val="000000"/>
                <w:sz w:val="20"/>
              </w:rPr>
              <w:t>… h</w:t>
            </w:r>
            <w:r w:rsidR="001325EB" w:rsidRPr="00060F36">
              <w:rPr>
                <w:rFonts w:ascii="Arial" w:hAnsi="Arial" w:cs="Arial"/>
                <w:b/>
                <w:color w:val="000000"/>
                <w:sz w:val="20"/>
              </w:rPr>
              <w:fldChar w:fldCharType="begin"/>
            </w:r>
            <w:r w:rsidR="001325EB" w:rsidRPr="00060F36">
              <w:rPr>
                <w:rFonts w:ascii="Arial" w:hAnsi="Arial" w:cs="Arial"/>
                <w:b/>
                <w:color w:val="000000"/>
                <w:sz w:val="20"/>
              </w:rPr>
              <w:instrText xml:space="preserve">  </w:instrText>
            </w:r>
            <w:r w:rsidR="001325EB" w:rsidRPr="00060F36">
              <w:rPr>
                <w:rFonts w:ascii="Arial" w:hAnsi="Arial" w:cs="Arial"/>
                <w:b/>
                <w:color w:val="000000"/>
                <w:sz w:val="20"/>
              </w:rPr>
              <w:fldChar w:fldCharType="end"/>
            </w:r>
          </w:p>
        </w:tc>
      </w:tr>
    </w:tbl>
    <w:p w14:paraId="0764116C" w14:textId="3D66AEA1" w:rsidR="005C41FB" w:rsidRDefault="005C41FB" w:rsidP="004723CD">
      <w:pPr>
        <w:tabs>
          <w:tab w:val="left" w:pos="-720"/>
        </w:tabs>
        <w:suppressAutoHyphens/>
        <w:jc w:val="both"/>
        <w:rPr>
          <w:rFonts w:ascii="Arial" w:hAnsi="Arial" w:cs="Arial"/>
          <w:spacing w:val="-3"/>
          <w:sz w:val="20"/>
        </w:rPr>
      </w:pPr>
    </w:p>
    <w:p w14:paraId="274623BE" w14:textId="675F5A7E" w:rsidR="00A630CE" w:rsidRDefault="00A630CE" w:rsidP="004723CD">
      <w:pPr>
        <w:pStyle w:val="Paragraphedeliste"/>
        <w:numPr>
          <w:ilvl w:val="0"/>
          <w:numId w:val="11"/>
        </w:numPr>
        <w:tabs>
          <w:tab w:val="left" w:pos="-720"/>
        </w:tabs>
        <w:suppressAutoHyphens/>
        <w:ind w:left="720"/>
        <w:jc w:val="both"/>
        <w:rPr>
          <w:rFonts w:ascii="Arial" w:hAnsi="Arial" w:cs="Arial"/>
          <w:spacing w:val="-3"/>
          <w:sz w:val="20"/>
        </w:rPr>
      </w:pPr>
      <w:r>
        <w:rPr>
          <w:rFonts w:ascii="Arial" w:hAnsi="Arial"/>
          <w:sz w:val="20"/>
        </w:rPr>
        <w:t>En ce qui concerne la prestation des heures supplémentaires et des heures complémentaires, la rémunération y afférente et les autres droits relatifs à la prestation de ces heures, nous vous renvoyons aux dispositions légales et réglementaires ou aux conventions collectives de travail qui régissent ces points. Des explications supplémentaires sont reprises dans le règlement de travail.</w:t>
      </w:r>
    </w:p>
    <w:p w14:paraId="1E1E946F" w14:textId="77777777" w:rsidR="004723CD" w:rsidRPr="00087A1E" w:rsidRDefault="004723CD" w:rsidP="004723CD">
      <w:pPr>
        <w:pStyle w:val="Paragraphedeliste"/>
        <w:tabs>
          <w:tab w:val="left" w:pos="-720"/>
        </w:tabs>
        <w:suppressAutoHyphens/>
        <w:jc w:val="both"/>
        <w:rPr>
          <w:rFonts w:ascii="Arial" w:hAnsi="Arial" w:cs="Arial"/>
          <w:spacing w:val="-3"/>
          <w:sz w:val="4"/>
          <w:szCs w:val="4"/>
        </w:rPr>
      </w:pPr>
    </w:p>
    <w:p w14:paraId="75625842" w14:textId="3A164DF6" w:rsidR="004723CD" w:rsidRDefault="004723CD" w:rsidP="004723CD">
      <w:pPr>
        <w:pStyle w:val="Paragraphedeliste"/>
        <w:numPr>
          <w:ilvl w:val="0"/>
          <w:numId w:val="11"/>
        </w:numPr>
        <w:tabs>
          <w:tab w:val="left" w:pos="-720"/>
        </w:tabs>
        <w:suppressAutoHyphens/>
        <w:ind w:left="720"/>
        <w:jc w:val="both"/>
        <w:rPr>
          <w:rFonts w:ascii="Arial" w:hAnsi="Arial" w:cs="Arial"/>
          <w:spacing w:val="-3"/>
          <w:sz w:val="20"/>
        </w:rPr>
      </w:pPr>
      <w:r>
        <w:rPr>
          <w:rFonts w:ascii="Arial" w:hAnsi="Arial"/>
          <w:sz w:val="20"/>
        </w:rPr>
        <w:t>En cas d'horaires à temps partiel et de régime cyclique, le début du cycle est déterminé comme suit : ...</w:t>
      </w:r>
    </w:p>
    <w:p w14:paraId="60FA8653" w14:textId="77777777" w:rsidR="004723CD" w:rsidRPr="00087A1E" w:rsidRDefault="004723CD" w:rsidP="004723CD">
      <w:pPr>
        <w:pStyle w:val="Paragraphedeliste"/>
        <w:ind w:left="360"/>
        <w:rPr>
          <w:rFonts w:ascii="Arial" w:hAnsi="Arial" w:cs="Arial"/>
          <w:spacing w:val="-3"/>
          <w:sz w:val="4"/>
          <w:szCs w:val="4"/>
        </w:rPr>
      </w:pPr>
    </w:p>
    <w:p w14:paraId="04B9A4F9" w14:textId="7ADB8A87" w:rsidR="004723CD" w:rsidRPr="004723CD" w:rsidRDefault="004723CD" w:rsidP="004723CD">
      <w:pPr>
        <w:pStyle w:val="Paragraphedeliste"/>
        <w:numPr>
          <w:ilvl w:val="0"/>
          <w:numId w:val="11"/>
        </w:numPr>
        <w:tabs>
          <w:tab w:val="left" w:pos="-720"/>
        </w:tabs>
        <w:suppressAutoHyphens/>
        <w:ind w:left="720"/>
        <w:jc w:val="both"/>
        <w:rPr>
          <w:rFonts w:ascii="Arial" w:hAnsi="Arial" w:cs="Arial"/>
          <w:spacing w:val="-3"/>
          <w:sz w:val="20"/>
        </w:rPr>
      </w:pPr>
      <w:r>
        <w:rPr>
          <w:rFonts w:ascii="Arial" w:hAnsi="Arial"/>
          <w:sz w:val="20"/>
        </w:rPr>
        <w:t>Le cas échéant, le changement d'équipe est organisé comme suit : ...</w:t>
      </w:r>
    </w:p>
    <w:p w14:paraId="52150532" w14:textId="3C186F5E" w:rsidR="00A630CE" w:rsidRDefault="00A630CE">
      <w:pPr>
        <w:tabs>
          <w:tab w:val="left" w:pos="-720"/>
        </w:tabs>
        <w:suppressAutoHyphens/>
        <w:jc w:val="both"/>
        <w:rPr>
          <w:rFonts w:ascii="Arial" w:hAnsi="Arial" w:cs="Arial"/>
          <w:spacing w:val="-3"/>
          <w:sz w:val="20"/>
        </w:rPr>
      </w:pPr>
    </w:p>
    <w:p w14:paraId="273CEC6D" w14:textId="77777777" w:rsidR="004723CD" w:rsidRDefault="004723CD" w:rsidP="004723CD">
      <w:pPr>
        <w:pStyle w:val="Paragraphedeliste"/>
        <w:numPr>
          <w:ilvl w:val="0"/>
          <w:numId w:val="10"/>
        </w:numPr>
        <w:tabs>
          <w:tab w:val="left" w:pos="-720"/>
        </w:tabs>
        <w:suppressAutoHyphens/>
        <w:ind w:left="360"/>
        <w:jc w:val="both"/>
        <w:rPr>
          <w:rFonts w:ascii="Arial" w:hAnsi="Arial" w:cs="Arial"/>
          <w:spacing w:val="-3"/>
          <w:sz w:val="20"/>
        </w:rPr>
      </w:pPr>
      <w:r>
        <w:rPr>
          <w:rFonts w:ascii="Arial" w:hAnsi="Arial"/>
          <w:sz w:val="20"/>
        </w:rPr>
        <w:t xml:space="preserve">L'horaire de travail est </w:t>
      </w:r>
      <w:r>
        <w:rPr>
          <w:rFonts w:ascii="Arial" w:hAnsi="Arial"/>
          <w:sz w:val="20"/>
          <w:u w:val="single"/>
        </w:rPr>
        <w:t>variable</w:t>
      </w:r>
      <w:r>
        <w:rPr>
          <w:rFonts w:ascii="Arial" w:hAnsi="Arial"/>
          <w:sz w:val="20"/>
        </w:rPr>
        <w:t xml:space="preserve">. </w:t>
      </w:r>
    </w:p>
    <w:p w14:paraId="62139283" w14:textId="77777777" w:rsidR="004723CD" w:rsidRDefault="004723CD" w:rsidP="004723CD">
      <w:pPr>
        <w:tabs>
          <w:tab w:val="left" w:pos="-720"/>
        </w:tabs>
        <w:suppressAutoHyphens/>
        <w:jc w:val="both"/>
        <w:rPr>
          <w:rFonts w:ascii="Arial" w:hAnsi="Arial" w:cs="Arial"/>
          <w:spacing w:val="-3"/>
          <w:sz w:val="20"/>
        </w:rPr>
      </w:pPr>
    </w:p>
    <w:p w14:paraId="7B085311" w14:textId="69EDF442" w:rsidR="004723CD" w:rsidRDefault="004723CD" w:rsidP="004723CD">
      <w:pPr>
        <w:pStyle w:val="Paragraphedeliste"/>
        <w:numPr>
          <w:ilvl w:val="0"/>
          <w:numId w:val="12"/>
        </w:numPr>
        <w:tabs>
          <w:tab w:val="left" w:pos="-720"/>
        </w:tabs>
        <w:suppressAutoHyphens/>
        <w:jc w:val="both"/>
        <w:rPr>
          <w:rFonts w:ascii="Arial" w:hAnsi="Arial" w:cs="Arial"/>
          <w:spacing w:val="-3"/>
          <w:sz w:val="20"/>
        </w:rPr>
      </w:pPr>
      <w:r>
        <w:rPr>
          <w:rFonts w:ascii="Arial" w:hAnsi="Arial"/>
          <w:sz w:val="20"/>
        </w:rPr>
        <w:t>Le régime de travail s'élève à … heures.</w:t>
      </w:r>
    </w:p>
    <w:p w14:paraId="68C07D63" w14:textId="77777777" w:rsidR="004723CD" w:rsidRPr="00916271" w:rsidRDefault="004723CD" w:rsidP="004723CD">
      <w:pPr>
        <w:pStyle w:val="Paragraphedeliste"/>
        <w:tabs>
          <w:tab w:val="left" w:pos="-720"/>
        </w:tabs>
        <w:suppressAutoHyphens/>
        <w:jc w:val="both"/>
        <w:rPr>
          <w:rFonts w:ascii="Arial" w:hAnsi="Arial" w:cs="Arial"/>
          <w:spacing w:val="-3"/>
          <w:sz w:val="20"/>
        </w:rPr>
      </w:pPr>
    </w:p>
    <w:p w14:paraId="1ECF84CA" w14:textId="6ABF4578" w:rsidR="00916271" w:rsidRPr="00F41086" w:rsidRDefault="00916271" w:rsidP="00916271">
      <w:pPr>
        <w:widowControl/>
        <w:numPr>
          <w:ilvl w:val="0"/>
          <w:numId w:val="13"/>
        </w:numPr>
        <w:suppressAutoHyphens/>
        <w:jc w:val="both"/>
        <w:rPr>
          <w:rFonts w:ascii="Arial" w:hAnsi="Arial" w:cs="Arial"/>
          <w:noProof/>
          <w:sz w:val="20"/>
        </w:rPr>
      </w:pPr>
      <w:r>
        <w:rPr>
          <w:rFonts w:ascii="Arial" w:hAnsi="Arial"/>
          <w:sz w:val="20"/>
        </w:rPr>
        <w:t>Les horaires de travail journaliers sont communiqués au minimum 7 jours ouvrables à l’avance. Les horaires de travail individuels sont communiqués par l'employeur au moyen d'un avis daté et signé. Le mode de communication est indiqué dans le règlement de travail.</w:t>
      </w:r>
    </w:p>
    <w:p w14:paraId="1A260E81" w14:textId="77777777" w:rsidR="00916271" w:rsidRPr="00087A1E" w:rsidRDefault="00916271" w:rsidP="00916271">
      <w:pPr>
        <w:suppressAutoHyphens/>
        <w:ind w:left="720"/>
        <w:jc w:val="both"/>
        <w:rPr>
          <w:rFonts w:ascii="Arial" w:hAnsi="Arial" w:cs="Arial"/>
          <w:noProof/>
          <w:sz w:val="20"/>
          <w:lang w:val="fr-FR"/>
        </w:rPr>
      </w:pPr>
    </w:p>
    <w:p w14:paraId="41073707" w14:textId="5E46EBC5" w:rsidR="00916271" w:rsidRPr="00916271" w:rsidRDefault="00916271" w:rsidP="00916271">
      <w:pPr>
        <w:widowControl/>
        <w:numPr>
          <w:ilvl w:val="0"/>
          <w:numId w:val="13"/>
        </w:numPr>
        <w:suppressAutoHyphens/>
        <w:jc w:val="both"/>
        <w:rPr>
          <w:rFonts w:ascii="Arial" w:hAnsi="Arial" w:cs="Arial"/>
          <w:noProof/>
          <w:sz w:val="20"/>
        </w:rPr>
      </w:pPr>
      <w:r>
        <w:rPr>
          <w:rFonts w:ascii="Arial" w:hAnsi="Arial"/>
          <w:sz w:val="20"/>
        </w:rPr>
        <w:t>Les heures/plages horaires de début et de fin de la journée de travail sont indiquées dans le tableau ci-dessous.</w:t>
      </w:r>
    </w:p>
    <w:p w14:paraId="4CD6E6AA" w14:textId="77777777" w:rsidR="00916271" w:rsidRPr="00087A1E" w:rsidRDefault="00916271" w:rsidP="00916271">
      <w:pPr>
        <w:jc w:val="both"/>
        <w:rPr>
          <w:rFonts w:ascii="Arial" w:hAnsi="Arial" w:cs="Arial"/>
          <w:noProof/>
          <w:sz w:val="20"/>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589"/>
        <w:gridCol w:w="1587"/>
        <w:gridCol w:w="1587"/>
        <w:gridCol w:w="1655"/>
      </w:tblGrid>
      <w:tr w:rsidR="00916271" w:rsidRPr="00916271" w14:paraId="6F58C4FD" w14:textId="77777777" w:rsidTr="00AF4B5E">
        <w:trPr>
          <w:trHeight w:val="252"/>
        </w:trPr>
        <w:tc>
          <w:tcPr>
            <w:tcW w:w="1687" w:type="dxa"/>
            <w:vMerge w:val="restart"/>
            <w:tcBorders>
              <w:top w:val="nil"/>
              <w:left w:val="nil"/>
            </w:tcBorders>
            <w:shd w:val="clear" w:color="auto" w:fill="auto"/>
          </w:tcPr>
          <w:p w14:paraId="6B5BE51E" w14:textId="77777777" w:rsidR="00916271" w:rsidRPr="00916271" w:rsidRDefault="00916271" w:rsidP="00B6719E">
            <w:pPr>
              <w:jc w:val="both"/>
              <w:rPr>
                <w:rFonts w:ascii="Arial" w:hAnsi="Arial" w:cs="Arial"/>
                <w:noProof/>
                <w:sz w:val="20"/>
              </w:rPr>
            </w:pPr>
          </w:p>
        </w:tc>
        <w:tc>
          <w:tcPr>
            <w:tcW w:w="3176" w:type="dxa"/>
            <w:gridSpan w:val="2"/>
            <w:shd w:val="clear" w:color="auto" w:fill="D9D9D9"/>
          </w:tcPr>
          <w:p w14:paraId="3F71962D" w14:textId="77777777" w:rsidR="00916271" w:rsidRPr="00916271" w:rsidRDefault="00916271" w:rsidP="00B6719E">
            <w:pPr>
              <w:jc w:val="center"/>
              <w:rPr>
                <w:rFonts w:ascii="Arial" w:hAnsi="Arial" w:cs="Arial"/>
                <w:noProof/>
                <w:sz w:val="20"/>
              </w:rPr>
            </w:pPr>
            <w:r>
              <w:rPr>
                <w:rFonts w:ascii="Arial" w:hAnsi="Arial"/>
                <w:sz w:val="20"/>
              </w:rPr>
              <w:t>Plage journalière</w:t>
            </w:r>
          </w:p>
        </w:tc>
        <w:tc>
          <w:tcPr>
            <w:tcW w:w="3242" w:type="dxa"/>
            <w:gridSpan w:val="2"/>
            <w:shd w:val="clear" w:color="auto" w:fill="D9D9D9"/>
          </w:tcPr>
          <w:p w14:paraId="039B13F1" w14:textId="77777777" w:rsidR="00916271" w:rsidRPr="00916271" w:rsidRDefault="00916271" w:rsidP="00B6719E">
            <w:pPr>
              <w:jc w:val="center"/>
              <w:rPr>
                <w:rFonts w:ascii="Arial" w:hAnsi="Arial" w:cs="Arial"/>
                <w:noProof/>
                <w:sz w:val="20"/>
              </w:rPr>
            </w:pPr>
            <w:r>
              <w:rPr>
                <w:rFonts w:ascii="Arial" w:hAnsi="Arial"/>
                <w:sz w:val="20"/>
              </w:rPr>
              <w:t>Limites journalières</w:t>
            </w:r>
          </w:p>
        </w:tc>
      </w:tr>
      <w:tr w:rsidR="00916271" w:rsidRPr="00916271" w14:paraId="044C6306" w14:textId="77777777" w:rsidTr="00AF4B5E">
        <w:trPr>
          <w:trHeight w:val="265"/>
        </w:trPr>
        <w:tc>
          <w:tcPr>
            <w:tcW w:w="1687" w:type="dxa"/>
            <w:vMerge/>
            <w:tcBorders>
              <w:left w:val="nil"/>
            </w:tcBorders>
            <w:shd w:val="clear" w:color="auto" w:fill="auto"/>
          </w:tcPr>
          <w:p w14:paraId="3B89FFD8" w14:textId="77777777" w:rsidR="00916271" w:rsidRPr="00916271" w:rsidRDefault="00916271" w:rsidP="00B6719E">
            <w:pPr>
              <w:jc w:val="both"/>
              <w:rPr>
                <w:rFonts w:ascii="Arial" w:hAnsi="Arial" w:cs="Arial"/>
                <w:noProof/>
                <w:sz w:val="20"/>
              </w:rPr>
            </w:pPr>
          </w:p>
        </w:tc>
        <w:tc>
          <w:tcPr>
            <w:tcW w:w="1589" w:type="dxa"/>
            <w:shd w:val="clear" w:color="auto" w:fill="F2F2F2"/>
          </w:tcPr>
          <w:p w14:paraId="3828C488" w14:textId="77777777" w:rsidR="00916271" w:rsidRPr="00916271" w:rsidRDefault="00916271" w:rsidP="00B6719E">
            <w:pPr>
              <w:jc w:val="center"/>
              <w:rPr>
                <w:rFonts w:ascii="Arial" w:hAnsi="Arial" w:cs="Arial"/>
                <w:noProof/>
                <w:sz w:val="20"/>
              </w:rPr>
            </w:pPr>
            <w:r>
              <w:rPr>
                <w:rFonts w:ascii="Arial" w:hAnsi="Arial"/>
                <w:sz w:val="20"/>
              </w:rPr>
              <w:t>De</w:t>
            </w:r>
          </w:p>
        </w:tc>
        <w:tc>
          <w:tcPr>
            <w:tcW w:w="1587" w:type="dxa"/>
            <w:shd w:val="clear" w:color="auto" w:fill="F2F2F2"/>
          </w:tcPr>
          <w:p w14:paraId="0F085EB0" w14:textId="77777777" w:rsidR="00916271" w:rsidRPr="00916271" w:rsidRDefault="00916271" w:rsidP="00B6719E">
            <w:pPr>
              <w:jc w:val="center"/>
              <w:rPr>
                <w:rFonts w:ascii="Arial" w:hAnsi="Arial" w:cs="Arial"/>
                <w:noProof/>
                <w:sz w:val="20"/>
              </w:rPr>
            </w:pPr>
            <w:r>
              <w:rPr>
                <w:rFonts w:ascii="Arial" w:hAnsi="Arial"/>
                <w:sz w:val="20"/>
              </w:rPr>
              <w:t>À</w:t>
            </w:r>
          </w:p>
        </w:tc>
        <w:tc>
          <w:tcPr>
            <w:tcW w:w="1587" w:type="dxa"/>
            <w:shd w:val="clear" w:color="auto" w:fill="F2F2F2"/>
          </w:tcPr>
          <w:p w14:paraId="4F255224" w14:textId="77777777" w:rsidR="00916271" w:rsidRPr="00916271" w:rsidRDefault="00916271" w:rsidP="00B6719E">
            <w:pPr>
              <w:jc w:val="center"/>
              <w:rPr>
                <w:rFonts w:ascii="Arial" w:hAnsi="Arial" w:cs="Arial"/>
                <w:noProof/>
                <w:sz w:val="20"/>
              </w:rPr>
            </w:pPr>
            <w:r>
              <w:rPr>
                <w:rFonts w:ascii="Arial" w:hAnsi="Arial"/>
                <w:sz w:val="20"/>
              </w:rPr>
              <w:t>Min.</w:t>
            </w:r>
          </w:p>
        </w:tc>
        <w:tc>
          <w:tcPr>
            <w:tcW w:w="1655" w:type="dxa"/>
            <w:shd w:val="clear" w:color="auto" w:fill="F2F2F2"/>
          </w:tcPr>
          <w:p w14:paraId="65CCFE80" w14:textId="77777777" w:rsidR="00916271" w:rsidRPr="00916271" w:rsidRDefault="00916271" w:rsidP="00B6719E">
            <w:pPr>
              <w:jc w:val="center"/>
              <w:rPr>
                <w:rFonts w:ascii="Arial" w:hAnsi="Arial" w:cs="Arial"/>
                <w:noProof/>
                <w:sz w:val="20"/>
              </w:rPr>
            </w:pPr>
            <w:r>
              <w:rPr>
                <w:rFonts w:ascii="Arial" w:hAnsi="Arial"/>
                <w:sz w:val="20"/>
              </w:rPr>
              <w:t>Max.</w:t>
            </w:r>
          </w:p>
        </w:tc>
      </w:tr>
      <w:tr w:rsidR="00916271" w:rsidRPr="00916271" w14:paraId="6FB97785" w14:textId="77777777" w:rsidTr="00AF4B5E">
        <w:trPr>
          <w:trHeight w:val="252"/>
        </w:trPr>
        <w:tc>
          <w:tcPr>
            <w:tcW w:w="1687" w:type="dxa"/>
            <w:shd w:val="clear" w:color="auto" w:fill="F2F2F2"/>
          </w:tcPr>
          <w:p w14:paraId="017F8D96" w14:textId="77777777" w:rsidR="00916271" w:rsidRPr="00916271" w:rsidRDefault="00916271" w:rsidP="00B6719E">
            <w:pPr>
              <w:jc w:val="both"/>
              <w:rPr>
                <w:rFonts w:ascii="Arial" w:hAnsi="Arial" w:cs="Arial"/>
                <w:noProof/>
                <w:sz w:val="20"/>
              </w:rPr>
            </w:pPr>
            <w:r>
              <w:rPr>
                <w:rFonts w:ascii="Arial" w:hAnsi="Arial"/>
                <w:sz w:val="20"/>
              </w:rPr>
              <w:t>Lundi</w:t>
            </w:r>
          </w:p>
        </w:tc>
        <w:tc>
          <w:tcPr>
            <w:tcW w:w="1589" w:type="dxa"/>
            <w:shd w:val="clear" w:color="auto" w:fill="auto"/>
          </w:tcPr>
          <w:p w14:paraId="15677402" w14:textId="77777777" w:rsidR="00916271" w:rsidRPr="00916271" w:rsidRDefault="00916271" w:rsidP="00B6719E">
            <w:pPr>
              <w:jc w:val="both"/>
              <w:rPr>
                <w:rFonts w:ascii="Arial" w:hAnsi="Arial" w:cs="Arial"/>
                <w:noProof/>
                <w:sz w:val="20"/>
              </w:rPr>
            </w:pPr>
          </w:p>
        </w:tc>
        <w:tc>
          <w:tcPr>
            <w:tcW w:w="1587" w:type="dxa"/>
            <w:shd w:val="clear" w:color="auto" w:fill="auto"/>
          </w:tcPr>
          <w:p w14:paraId="3CDA3344" w14:textId="77777777" w:rsidR="00916271" w:rsidRPr="00916271" w:rsidRDefault="00916271" w:rsidP="00B6719E">
            <w:pPr>
              <w:jc w:val="both"/>
              <w:rPr>
                <w:rFonts w:ascii="Arial" w:hAnsi="Arial" w:cs="Arial"/>
                <w:noProof/>
                <w:sz w:val="20"/>
              </w:rPr>
            </w:pPr>
          </w:p>
        </w:tc>
        <w:tc>
          <w:tcPr>
            <w:tcW w:w="1587" w:type="dxa"/>
            <w:shd w:val="clear" w:color="auto" w:fill="auto"/>
          </w:tcPr>
          <w:p w14:paraId="19ED8212" w14:textId="77777777" w:rsidR="00916271" w:rsidRPr="00916271" w:rsidRDefault="00916271" w:rsidP="00B6719E">
            <w:pPr>
              <w:jc w:val="both"/>
              <w:rPr>
                <w:rFonts w:ascii="Arial" w:hAnsi="Arial" w:cs="Arial"/>
                <w:noProof/>
                <w:sz w:val="20"/>
              </w:rPr>
            </w:pPr>
          </w:p>
        </w:tc>
        <w:tc>
          <w:tcPr>
            <w:tcW w:w="1655" w:type="dxa"/>
            <w:shd w:val="clear" w:color="auto" w:fill="auto"/>
          </w:tcPr>
          <w:p w14:paraId="47A3BDE9" w14:textId="77777777" w:rsidR="00916271" w:rsidRPr="00916271" w:rsidRDefault="00916271" w:rsidP="00B6719E">
            <w:pPr>
              <w:jc w:val="both"/>
              <w:rPr>
                <w:rFonts w:ascii="Arial" w:hAnsi="Arial" w:cs="Arial"/>
                <w:noProof/>
                <w:sz w:val="20"/>
              </w:rPr>
            </w:pPr>
          </w:p>
        </w:tc>
      </w:tr>
      <w:tr w:rsidR="00916271" w:rsidRPr="00916271" w14:paraId="5C2C0E0D" w14:textId="77777777" w:rsidTr="00AF4B5E">
        <w:trPr>
          <w:trHeight w:val="252"/>
        </w:trPr>
        <w:tc>
          <w:tcPr>
            <w:tcW w:w="1687" w:type="dxa"/>
            <w:shd w:val="clear" w:color="auto" w:fill="F2F2F2"/>
          </w:tcPr>
          <w:p w14:paraId="392B2E64" w14:textId="77777777" w:rsidR="00916271" w:rsidRPr="00916271" w:rsidRDefault="00916271" w:rsidP="00B6719E">
            <w:pPr>
              <w:jc w:val="both"/>
              <w:rPr>
                <w:rFonts w:ascii="Arial" w:hAnsi="Arial" w:cs="Arial"/>
                <w:noProof/>
                <w:sz w:val="20"/>
              </w:rPr>
            </w:pPr>
            <w:r>
              <w:rPr>
                <w:rFonts w:ascii="Arial" w:hAnsi="Arial"/>
                <w:sz w:val="20"/>
              </w:rPr>
              <w:t>Mardi</w:t>
            </w:r>
          </w:p>
        </w:tc>
        <w:tc>
          <w:tcPr>
            <w:tcW w:w="1589" w:type="dxa"/>
            <w:shd w:val="clear" w:color="auto" w:fill="auto"/>
          </w:tcPr>
          <w:p w14:paraId="489F7C95" w14:textId="77777777" w:rsidR="00916271" w:rsidRPr="00916271" w:rsidRDefault="00916271" w:rsidP="00B6719E">
            <w:pPr>
              <w:jc w:val="both"/>
              <w:rPr>
                <w:rFonts w:ascii="Arial" w:hAnsi="Arial" w:cs="Arial"/>
                <w:noProof/>
                <w:sz w:val="20"/>
              </w:rPr>
            </w:pPr>
          </w:p>
        </w:tc>
        <w:tc>
          <w:tcPr>
            <w:tcW w:w="1587" w:type="dxa"/>
            <w:shd w:val="clear" w:color="auto" w:fill="auto"/>
          </w:tcPr>
          <w:p w14:paraId="297B3A32" w14:textId="77777777" w:rsidR="00916271" w:rsidRPr="00916271" w:rsidRDefault="00916271" w:rsidP="00B6719E">
            <w:pPr>
              <w:jc w:val="both"/>
              <w:rPr>
                <w:rFonts w:ascii="Arial" w:hAnsi="Arial" w:cs="Arial"/>
                <w:noProof/>
                <w:sz w:val="20"/>
              </w:rPr>
            </w:pPr>
          </w:p>
        </w:tc>
        <w:tc>
          <w:tcPr>
            <w:tcW w:w="1587" w:type="dxa"/>
            <w:shd w:val="clear" w:color="auto" w:fill="auto"/>
          </w:tcPr>
          <w:p w14:paraId="77745060" w14:textId="77777777" w:rsidR="00916271" w:rsidRPr="00916271" w:rsidRDefault="00916271" w:rsidP="00B6719E">
            <w:pPr>
              <w:jc w:val="both"/>
              <w:rPr>
                <w:rFonts w:ascii="Arial" w:hAnsi="Arial" w:cs="Arial"/>
                <w:noProof/>
                <w:sz w:val="20"/>
              </w:rPr>
            </w:pPr>
          </w:p>
        </w:tc>
        <w:tc>
          <w:tcPr>
            <w:tcW w:w="1655" w:type="dxa"/>
            <w:shd w:val="clear" w:color="auto" w:fill="auto"/>
          </w:tcPr>
          <w:p w14:paraId="443C6644" w14:textId="77777777" w:rsidR="00916271" w:rsidRPr="00916271" w:rsidRDefault="00916271" w:rsidP="00B6719E">
            <w:pPr>
              <w:jc w:val="both"/>
              <w:rPr>
                <w:rFonts w:ascii="Arial" w:hAnsi="Arial" w:cs="Arial"/>
                <w:noProof/>
                <w:sz w:val="20"/>
              </w:rPr>
            </w:pPr>
          </w:p>
        </w:tc>
      </w:tr>
      <w:tr w:rsidR="00916271" w:rsidRPr="00916271" w14:paraId="34F04832" w14:textId="77777777" w:rsidTr="00AF4B5E">
        <w:trPr>
          <w:trHeight w:val="252"/>
        </w:trPr>
        <w:tc>
          <w:tcPr>
            <w:tcW w:w="1687" w:type="dxa"/>
            <w:shd w:val="clear" w:color="auto" w:fill="F2F2F2"/>
          </w:tcPr>
          <w:p w14:paraId="2123F047" w14:textId="77777777" w:rsidR="00916271" w:rsidRPr="00916271" w:rsidRDefault="00916271" w:rsidP="00B6719E">
            <w:pPr>
              <w:jc w:val="both"/>
              <w:rPr>
                <w:rFonts w:ascii="Arial" w:hAnsi="Arial" w:cs="Arial"/>
                <w:noProof/>
                <w:sz w:val="20"/>
              </w:rPr>
            </w:pPr>
            <w:r>
              <w:rPr>
                <w:rFonts w:ascii="Arial" w:hAnsi="Arial"/>
                <w:sz w:val="20"/>
              </w:rPr>
              <w:t>Mercredi</w:t>
            </w:r>
          </w:p>
        </w:tc>
        <w:tc>
          <w:tcPr>
            <w:tcW w:w="1589" w:type="dxa"/>
            <w:shd w:val="clear" w:color="auto" w:fill="auto"/>
          </w:tcPr>
          <w:p w14:paraId="7AC58850" w14:textId="77777777" w:rsidR="00916271" w:rsidRPr="00916271" w:rsidRDefault="00916271" w:rsidP="00B6719E">
            <w:pPr>
              <w:jc w:val="both"/>
              <w:rPr>
                <w:rFonts w:ascii="Arial" w:hAnsi="Arial" w:cs="Arial"/>
                <w:noProof/>
                <w:sz w:val="20"/>
              </w:rPr>
            </w:pPr>
          </w:p>
        </w:tc>
        <w:tc>
          <w:tcPr>
            <w:tcW w:w="1587" w:type="dxa"/>
            <w:shd w:val="clear" w:color="auto" w:fill="auto"/>
          </w:tcPr>
          <w:p w14:paraId="070B71EE" w14:textId="77777777" w:rsidR="00916271" w:rsidRPr="00916271" w:rsidRDefault="00916271" w:rsidP="00B6719E">
            <w:pPr>
              <w:jc w:val="both"/>
              <w:rPr>
                <w:rFonts w:ascii="Arial" w:hAnsi="Arial" w:cs="Arial"/>
                <w:noProof/>
                <w:sz w:val="20"/>
              </w:rPr>
            </w:pPr>
          </w:p>
        </w:tc>
        <w:tc>
          <w:tcPr>
            <w:tcW w:w="1587" w:type="dxa"/>
            <w:shd w:val="clear" w:color="auto" w:fill="auto"/>
          </w:tcPr>
          <w:p w14:paraId="5D1E7D84" w14:textId="77777777" w:rsidR="00916271" w:rsidRPr="00916271" w:rsidRDefault="00916271" w:rsidP="00B6719E">
            <w:pPr>
              <w:jc w:val="both"/>
              <w:rPr>
                <w:rFonts w:ascii="Arial" w:hAnsi="Arial" w:cs="Arial"/>
                <w:noProof/>
                <w:sz w:val="20"/>
              </w:rPr>
            </w:pPr>
          </w:p>
        </w:tc>
        <w:tc>
          <w:tcPr>
            <w:tcW w:w="1655" w:type="dxa"/>
            <w:shd w:val="clear" w:color="auto" w:fill="auto"/>
          </w:tcPr>
          <w:p w14:paraId="75C22AC9" w14:textId="77777777" w:rsidR="00916271" w:rsidRPr="00916271" w:rsidRDefault="00916271" w:rsidP="00B6719E">
            <w:pPr>
              <w:jc w:val="both"/>
              <w:rPr>
                <w:rFonts w:ascii="Arial" w:hAnsi="Arial" w:cs="Arial"/>
                <w:noProof/>
                <w:sz w:val="20"/>
              </w:rPr>
            </w:pPr>
          </w:p>
        </w:tc>
      </w:tr>
      <w:tr w:rsidR="00916271" w:rsidRPr="00916271" w14:paraId="6773E458" w14:textId="77777777" w:rsidTr="00AF4B5E">
        <w:trPr>
          <w:trHeight w:val="252"/>
        </w:trPr>
        <w:tc>
          <w:tcPr>
            <w:tcW w:w="1687" w:type="dxa"/>
            <w:shd w:val="clear" w:color="auto" w:fill="F2F2F2"/>
          </w:tcPr>
          <w:p w14:paraId="010E84A7" w14:textId="77777777" w:rsidR="00916271" w:rsidRPr="00916271" w:rsidRDefault="00916271" w:rsidP="00B6719E">
            <w:pPr>
              <w:jc w:val="both"/>
              <w:rPr>
                <w:rFonts w:ascii="Arial" w:hAnsi="Arial" w:cs="Arial"/>
                <w:noProof/>
                <w:sz w:val="20"/>
              </w:rPr>
            </w:pPr>
            <w:r>
              <w:rPr>
                <w:rFonts w:ascii="Arial" w:hAnsi="Arial"/>
                <w:sz w:val="20"/>
              </w:rPr>
              <w:t>Jeudi</w:t>
            </w:r>
          </w:p>
        </w:tc>
        <w:tc>
          <w:tcPr>
            <w:tcW w:w="1589" w:type="dxa"/>
            <w:shd w:val="clear" w:color="auto" w:fill="auto"/>
          </w:tcPr>
          <w:p w14:paraId="2503B005" w14:textId="77777777" w:rsidR="00916271" w:rsidRPr="00916271" w:rsidRDefault="00916271" w:rsidP="00B6719E">
            <w:pPr>
              <w:jc w:val="both"/>
              <w:rPr>
                <w:rFonts w:ascii="Arial" w:hAnsi="Arial" w:cs="Arial"/>
                <w:noProof/>
                <w:sz w:val="20"/>
              </w:rPr>
            </w:pPr>
          </w:p>
        </w:tc>
        <w:tc>
          <w:tcPr>
            <w:tcW w:w="1587" w:type="dxa"/>
            <w:shd w:val="clear" w:color="auto" w:fill="auto"/>
          </w:tcPr>
          <w:p w14:paraId="19846FE2" w14:textId="77777777" w:rsidR="00916271" w:rsidRPr="00916271" w:rsidRDefault="00916271" w:rsidP="00B6719E">
            <w:pPr>
              <w:jc w:val="both"/>
              <w:rPr>
                <w:rFonts w:ascii="Arial" w:hAnsi="Arial" w:cs="Arial"/>
                <w:noProof/>
                <w:sz w:val="20"/>
              </w:rPr>
            </w:pPr>
          </w:p>
        </w:tc>
        <w:tc>
          <w:tcPr>
            <w:tcW w:w="1587" w:type="dxa"/>
            <w:shd w:val="clear" w:color="auto" w:fill="auto"/>
          </w:tcPr>
          <w:p w14:paraId="08C4FBB2" w14:textId="77777777" w:rsidR="00916271" w:rsidRPr="00916271" w:rsidRDefault="00916271" w:rsidP="00B6719E">
            <w:pPr>
              <w:jc w:val="both"/>
              <w:rPr>
                <w:rFonts w:ascii="Arial" w:hAnsi="Arial" w:cs="Arial"/>
                <w:noProof/>
                <w:sz w:val="20"/>
              </w:rPr>
            </w:pPr>
          </w:p>
        </w:tc>
        <w:tc>
          <w:tcPr>
            <w:tcW w:w="1655" w:type="dxa"/>
            <w:shd w:val="clear" w:color="auto" w:fill="auto"/>
          </w:tcPr>
          <w:p w14:paraId="07F89B8B" w14:textId="77777777" w:rsidR="00916271" w:rsidRPr="00916271" w:rsidRDefault="00916271" w:rsidP="00B6719E">
            <w:pPr>
              <w:jc w:val="both"/>
              <w:rPr>
                <w:rFonts w:ascii="Arial" w:hAnsi="Arial" w:cs="Arial"/>
                <w:noProof/>
                <w:sz w:val="20"/>
              </w:rPr>
            </w:pPr>
          </w:p>
        </w:tc>
      </w:tr>
      <w:tr w:rsidR="00916271" w:rsidRPr="00916271" w14:paraId="5572BDD1" w14:textId="77777777" w:rsidTr="00AF4B5E">
        <w:trPr>
          <w:trHeight w:val="252"/>
        </w:trPr>
        <w:tc>
          <w:tcPr>
            <w:tcW w:w="1687" w:type="dxa"/>
            <w:shd w:val="clear" w:color="auto" w:fill="F2F2F2"/>
          </w:tcPr>
          <w:p w14:paraId="640BF90B" w14:textId="77777777" w:rsidR="00916271" w:rsidRPr="00916271" w:rsidRDefault="00916271" w:rsidP="00B6719E">
            <w:pPr>
              <w:jc w:val="both"/>
              <w:rPr>
                <w:rFonts w:ascii="Arial" w:hAnsi="Arial" w:cs="Arial"/>
                <w:noProof/>
                <w:sz w:val="20"/>
              </w:rPr>
            </w:pPr>
            <w:r>
              <w:rPr>
                <w:rFonts w:ascii="Arial" w:hAnsi="Arial"/>
                <w:sz w:val="20"/>
              </w:rPr>
              <w:t>Vendredi</w:t>
            </w:r>
          </w:p>
        </w:tc>
        <w:tc>
          <w:tcPr>
            <w:tcW w:w="1589" w:type="dxa"/>
            <w:shd w:val="clear" w:color="auto" w:fill="auto"/>
          </w:tcPr>
          <w:p w14:paraId="3A5E00E6" w14:textId="77777777" w:rsidR="00916271" w:rsidRPr="00916271" w:rsidRDefault="00916271" w:rsidP="00B6719E">
            <w:pPr>
              <w:jc w:val="both"/>
              <w:rPr>
                <w:rFonts w:ascii="Arial" w:hAnsi="Arial" w:cs="Arial"/>
                <w:noProof/>
                <w:sz w:val="20"/>
              </w:rPr>
            </w:pPr>
          </w:p>
        </w:tc>
        <w:tc>
          <w:tcPr>
            <w:tcW w:w="1587" w:type="dxa"/>
            <w:shd w:val="clear" w:color="auto" w:fill="auto"/>
          </w:tcPr>
          <w:p w14:paraId="43555298" w14:textId="77777777" w:rsidR="00916271" w:rsidRPr="00916271" w:rsidRDefault="00916271" w:rsidP="00B6719E">
            <w:pPr>
              <w:jc w:val="both"/>
              <w:rPr>
                <w:rFonts w:ascii="Arial" w:hAnsi="Arial" w:cs="Arial"/>
                <w:noProof/>
                <w:sz w:val="20"/>
              </w:rPr>
            </w:pPr>
          </w:p>
        </w:tc>
        <w:tc>
          <w:tcPr>
            <w:tcW w:w="1587" w:type="dxa"/>
            <w:shd w:val="clear" w:color="auto" w:fill="auto"/>
          </w:tcPr>
          <w:p w14:paraId="3B4E5F4B" w14:textId="77777777" w:rsidR="00916271" w:rsidRPr="00916271" w:rsidRDefault="00916271" w:rsidP="00B6719E">
            <w:pPr>
              <w:jc w:val="both"/>
              <w:rPr>
                <w:rFonts w:ascii="Arial" w:hAnsi="Arial" w:cs="Arial"/>
                <w:noProof/>
                <w:sz w:val="20"/>
              </w:rPr>
            </w:pPr>
          </w:p>
        </w:tc>
        <w:tc>
          <w:tcPr>
            <w:tcW w:w="1655" w:type="dxa"/>
            <w:shd w:val="clear" w:color="auto" w:fill="auto"/>
          </w:tcPr>
          <w:p w14:paraId="48AAA46D" w14:textId="77777777" w:rsidR="00916271" w:rsidRPr="00916271" w:rsidRDefault="00916271" w:rsidP="00B6719E">
            <w:pPr>
              <w:jc w:val="both"/>
              <w:rPr>
                <w:rFonts w:ascii="Arial" w:hAnsi="Arial" w:cs="Arial"/>
                <w:noProof/>
                <w:sz w:val="20"/>
              </w:rPr>
            </w:pPr>
          </w:p>
        </w:tc>
      </w:tr>
      <w:tr w:rsidR="00916271" w:rsidRPr="00916271" w14:paraId="7CEED298" w14:textId="77777777" w:rsidTr="00AF4B5E">
        <w:trPr>
          <w:trHeight w:val="252"/>
        </w:trPr>
        <w:tc>
          <w:tcPr>
            <w:tcW w:w="1687" w:type="dxa"/>
            <w:shd w:val="clear" w:color="auto" w:fill="F2F2F2"/>
          </w:tcPr>
          <w:p w14:paraId="2DE8DB0F" w14:textId="77777777" w:rsidR="00916271" w:rsidRPr="00916271" w:rsidRDefault="00916271" w:rsidP="00B6719E">
            <w:pPr>
              <w:jc w:val="both"/>
              <w:rPr>
                <w:rFonts w:ascii="Arial" w:hAnsi="Arial" w:cs="Arial"/>
                <w:noProof/>
                <w:sz w:val="20"/>
              </w:rPr>
            </w:pPr>
            <w:r>
              <w:rPr>
                <w:rFonts w:ascii="Arial" w:hAnsi="Arial"/>
                <w:sz w:val="20"/>
              </w:rPr>
              <w:t>Samedi</w:t>
            </w:r>
          </w:p>
        </w:tc>
        <w:tc>
          <w:tcPr>
            <w:tcW w:w="1589" w:type="dxa"/>
            <w:shd w:val="clear" w:color="auto" w:fill="auto"/>
          </w:tcPr>
          <w:p w14:paraId="5928AA03" w14:textId="77777777" w:rsidR="00916271" w:rsidRPr="00916271" w:rsidRDefault="00916271" w:rsidP="00B6719E">
            <w:pPr>
              <w:jc w:val="both"/>
              <w:rPr>
                <w:rFonts w:ascii="Arial" w:hAnsi="Arial" w:cs="Arial"/>
                <w:noProof/>
                <w:sz w:val="20"/>
              </w:rPr>
            </w:pPr>
          </w:p>
        </w:tc>
        <w:tc>
          <w:tcPr>
            <w:tcW w:w="1587" w:type="dxa"/>
            <w:shd w:val="clear" w:color="auto" w:fill="auto"/>
          </w:tcPr>
          <w:p w14:paraId="080F0D95" w14:textId="77777777" w:rsidR="00916271" w:rsidRPr="00916271" w:rsidRDefault="00916271" w:rsidP="00B6719E">
            <w:pPr>
              <w:jc w:val="both"/>
              <w:rPr>
                <w:rFonts w:ascii="Arial" w:hAnsi="Arial" w:cs="Arial"/>
                <w:noProof/>
                <w:sz w:val="20"/>
              </w:rPr>
            </w:pPr>
          </w:p>
        </w:tc>
        <w:tc>
          <w:tcPr>
            <w:tcW w:w="1587" w:type="dxa"/>
            <w:shd w:val="clear" w:color="auto" w:fill="auto"/>
          </w:tcPr>
          <w:p w14:paraId="4488D476" w14:textId="77777777" w:rsidR="00916271" w:rsidRPr="00916271" w:rsidRDefault="00916271" w:rsidP="00B6719E">
            <w:pPr>
              <w:jc w:val="both"/>
              <w:rPr>
                <w:rFonts w:ascii="Arial" w:hAnsi="Arial" w:cs="Arial"/>
                <w:noProof/>
                <w:sz w:val="20"/>
              </w:rPr>
            </w:pPr>
          </w:p>
        </w:tc>
        <w:tc>
          <w:tcPr>
            <w:tcW w:w="1655" w:type="dxa"/>
            <w:shd w:val="clear" w:color="auto" w:fill="auto"/>
          </w:tcPr>
          <w:p w14:paraId="504B89B5" w14:textId="77777777" w:rsidR="00916271" w:rsidRPr="00916271" w:rsidRDefault="00916271" w:rsidP="00B6719E">
            <w:pPr>
              <w:jc w:val="both"/>
              <w:rPr>
                <w:rFonts w:ascii="Arial" w:hAnsi="Arial" w:cs="Arial"/>
                <w:noProof/>
                <w:sz w:val="20"/>
              </w:rPr>
            </w:pPr>
          </w:p>
        </w:tc>
      </w:tr>
      <w:tr w:rsidR="00916271" w:rsidRPr="00916271" w14:paraId="6788B5E6" w14:textId="77777777" w:rsidTr="00AF4B5E">
        <w:trPr>
          <w:trHeight w:val="252"/>
        </w:trPr>
        <w:tc>
          <w:tcPr>
            <w:tcW w:w="1687" w:type="dxa"/>
            <w:shd w:val="clear" w:color="auto" w:fill="F2F2F2"/>
          </w:tcPr>
          <w:p w14:paraId="71121C5C" w14:textId="77777777" w:rsidR="00916271" w:rsidRPr="00916271" w:rsidRDefault="00916271" w:rsidP="00B6719E">
            <w:pPr>
              <w:jc w:val="both"/>
              <w:rPr>
                <w:rFonts w:ascii="Arial" w:hAnsi="Arial" w:cs="Arial"/>
                <w:noProof/>
                <w:sz w:val="20"/>
              </w:rPr>
            </w:pPr>
            <w:r>
              <w:rPr>
                <w:rFonts w:ascii="Arial" w:hAnsi="Arial"/>
                <w:sz w:val="20"/>
              </w:rPr>
              <w:t>Dimanche</w:t>
            </w:r>
          </w:p>
        </w:tc>
        <w:tc>
          <w:tcPr>
            <w:tcW w:w="1589" w:type="dxa"/>
            <w:shd w:val="clear" w:color="auto" w:fill="auto"/>
          </w:tcPr>
          <w:p w14:paraId="5ED6DB19" w14:textId="77777777" w:rsidR="00916271" w:rsidRPr="00916271" w:rsidRDefault="00916271" w:rsidP="00B6719E">
            <w:pPr>
              <w:jc w:val="both"/>
              <w:rPr>
                <w:rFonts w:ascii="Arial" w:hAnsi="Arial" w:cs="Arial"/>
                <w:noProof/>
                <w:sz w:val="20"/>
              </w:rPr>
            </w:pPr>
          </w:p>
        </w:tc>
        <w:tc>
          <w:tcPr>
            <w:tcW w:w="1587" w:type="dxa"/>
            <w:shd w:val="clear" w:color="auto" w:fill="auto"/>
          </w:tcPr>
          <w:p w14:paraId="73A03AA6" w14:textId="77777777" w:rsidR="00916271" w:rsidRPr="00916271" w:rsidRDefault="00916271" w:rsidP="00B6719E">
            <w:pPr>
              <w:jc w:val="both"/>
              <w:rPr>
                <w:rFonts w:ascii="Arial" w:hAnsi="Arial" w:cs="Arial"/>
                <w:noProof/>
                <w:sz w:val="20"/>
              </w:rPr>
            </w:pPr>
          </w:p>
        </w:tc>
        <w:tc>
          <w:tcPr>
            <w:tcW w:w="1587" w:type="dxa"/>
            <w:shd w:val="clear" w:color="auto" w:fill="auto"/>
          </w:tcPr>
          <w:p w14:paraId="64F6FA13" w14:textId="77777777" w:rsidR="00916271" w:rsidRPr="00916271" w:rsidRDefault="00916271" w:rsidP="00B6719E">
            <w:pPr>
              <w:jc w:val="both"/>
              <w:rPr>
                <w:rFonts w:ascii="Arial" w:hAnsi="Arial" w:cs="Arial"/>
                <w:noProof/>
                <w:sz w:val="20"/>
              </w:rPr>
            </w:pPr>
          </w:p>
        </w:tc>
        <w:tc>
          <w:tcPr>
            <w:tcW w:w="1655" w:type="dxa"/>
            <w:shd w:val="clear" w:color="auto" w:fill="auto"/>
          </w:tcPr>
          <w:p w14:paraId="71E489D5" w14:textId="77777777" w:rsidR="00916271" w:rsidRPr="00916271" w:rsidRDefault="00916271" w:rsidP="00B6719E">
            <w:pPr>
              <w:jc w:val="both"/>
              <w:rPr>
                <w:rFonts w:ascii="Arial" w:hAnsi="Arial" w:cs="Arial"/>
                <w:noProof/>
                <w:sz w:val="20"/>
              </w:rPr>
            </w:pPr>
          </w:p>
        </w:tc>
      </w:tr>
    </w:tbl>
    <w:p w14:paraId="02B72CC6" w14:textId="77777777" w:rsidR="00916271" w:rsidRPr="00916271" w:rsidRDefault="00916271" w:rsidP="00916271">
      <w:pPr>
        <w:jc w:val="both"/>
        <w:rPr>
          <w:rFonts w:ascii="Arial" w:hAnsi="Arial" w:cs="Arial"/>
          <w:noProof/>
          <w:sz w:val="20"/>
          <w:lang w:val="nl-BE"/>
        </w:rPr>
      </w:pPr>
    </w:p>
    <w:p w14:paraId="483D50D7" w14:textId="77777777" w:rsidR="00916271" w:rsidRPr="00916271" w:rsidRDefault="00916271" w:rsidP="00916271">
      <w:pPr>
        <w:ind w:left="709"/>
        <w:jc w:val="both"/>
        <w:rPr>
          <w:rFonts w:ascii="Arial" w:hAnsi="Arial" w:cs="Arial"/>
          <w:noProof/>
          <w:sz w:val="20"/>
        </w:rPr>
      </w:pPr>
      <w:r>
        <w:rPr>
          <w:rFonts w:ascii="Arial" w:hAnsi="Arial"/>
          <w:sz w:val="20"/>
        </w:rPr>
        <w:t>Lorsque le régime de travail à temps partiel est lui aussi variable, les durées de travail hebdomadaires minimale et maximale sont fixées comme suit :</w:t>
      </w:r>
    </w:p>
    <w:p w14:paraId="735328B0" w14:textId="2D9DACD5" w:rsidR="00916271" w:rsidRPr="00916271" w:rsidRDefault="00916271" w:rsidP="00916271">
      <w:pPr>
        <w:widowControl/>
        <w:numPr>
          <w:ilvl w:val="0"/>
          <w:numId w:val="14"/>
        </w:numPr>
        <w:jc w:val="both"/>
        <w:rPr>
          <w:rFonts w:ascii="Arial" w:hAnsi="Arial" w:cs="Arial"/>
          <w:noProof/>
          <w:sz w:val="20"/>
        </w:rPr>
      </w:pPr>
      <w:r>
        <w:rPr>
          <w:rFonts w:ascii="Arial" w:hAnsi="Arial"/>
          <w:sz w:val="20"/>
        </w:rPr>
        <w:t>Durée de travail hebdomadaire minimale :</w:t>
      </w:r>
      <w:r>
        <w:rPr>
          <w:rFonts w:ascii="Arial" w:hAnsi="Arial"/>
          <w:sz w:val="20"/>
        </w:rPr>
        <w:tab/>
        <w:t>… h</w:t>
      </w:r>
    </w:p>
    <w:p w14:paraId="584CDDF3" w14:textId="29CB725F" w:rsidR="00916271" w:rsidRPr="00916271" w:rsidRDefault="00916271" w:rsidP="00916271">
      <w:pPr>
        <w:widowControl/>
        <w:numPr>
          <w:ilvl w:val="0"/>
          <w:numId w:val="14"/>
        </w:numPr>
        <w:jc w:val="both"/>
        <w:rPr>
          <w:rFonts w:ascii="Arial" w:hAnsi="Arial" w:cs="Arial"/>
          <w:noProof/>
          <w:sz w:val="20"/>
        </w:rPr>
      </w:pPr>
      <w:r>
        <w:rPr>
          <w:rFonts w:ascii="Arial" w:hAnsi="Arial"/>
          <w:sz w:val="20"/>
        </w:rPr>
        <w:tab/>
        <w:t>Durée de travail hebdomadaire maximale :</w:t>
      </w:r>
      <w:r>
        <w:rPr>
          <w:rFonts w:ascii="Arial" w:hAnsi="Arial"/>
          <w:sz w:val="20"/>
        </w:rPr>
        <w:tab/>
        <w:t>… h</w:t>
      </w:r>
    </w:p>
    <w:p w14:paraId="3BDF1AF3" w14:textId="4C98067E" w:rsidR="004723CD" w:rsidRPr="00916271" w:rsidRDefault="004723CD" w:rsidP="00916271">
      <w:pPr>
        <w:tabs>
          <w:tab w:val="left" w:pos="-720"/>
        </w:tabs>
        <w:suppressAutoHyphens/>
        <w:ind w:left="360"/>
        <w:jc w:val="both"/>
        <w:rPr>
          <w:rFonts w:ascii="Arial" w:hAnsi="Arial" w:cs="Arial"/>
          <w:spacing w:val="-3"/>
          <w:sz w:val="20"/>
        </w:rPr>
      </w:pPr>
    </w:p>
    <w:p w14:paraId="02563188" w14:textId="0F946758" w:rsidR="00B92378" w:rsidRPr="00916271" w:rsidRDefault="00B92378" w:rsidP="00B92378">
      <w:pPr>
        <w:widowControl/>
        <w:numPr>
          <w:ilvl w:val="0"/>
          <w:numId w:val="13"/>
        </w:numPr>
        <w:suppressAutoHyphens/>
        <w:jc w:val="both"/>
        <w:rPr>
          <w:rFonts w:ascii="Arial" w:hAnsi="Arial" w:cs="Arial"/>
          <w:noProof/>
          <w:sz w:val="20"/>
        </w:rPr>
      </w:pPr>
      <w:r>
        <w:rPr>
          <w:rFonts w:ascii="Arial" w:hAnsi="Arial"/>
          <w:sz w:val="20"/>
        </w:rPr>
        <w:t>En ce qui concerne la prestation des heures supplémentaires et des heures complémentaires, la rémunération y afférente et les autres droits relatifs à la prestation de ces heures, il est prévu ce qui suit : ...</w:t>
      </w:r>
    </w:p>
    <w:p w14:paraId="29063949" w14:textId="77777777" w:rsidR="00A630CE" w:rsidRDefault="00A630CE">
      <w:pPr>
        <w:tabs>
          <w:tab w:val="left" w:pos="-720"/>
        </w:tabs>
        <w:suppressAutoHyphens/>
        <w:jc w:val="both"/>
        <w:rPr>
          <w:rFonts w:ascii="Arial" w:hAnsi="Arial" w:cs="Arial"/>
          <w:spacing w:val="-3"/>
          <w:sz w:val="20"/>
        </w:rPr>
      </w:pPr>
    </w:p>
    <w:p w14:paraId="24FD061F" w14:textId="3FD19471" w:rsidR="002B442D" w:rsidRPr="004A2361" w:rsidRDefault="002B442D" w:rsidP="004A2361">
      <w:pPr>
        <w:pStyle w:val="Paragraphedeliste"/>
        <w:numPr>
          <w:ilvl w:val="0"/>
          <w:numId w:val="19"/>
        </w:numPr>
        <w:suppressAutoHyphens/>
        <w:ind w:left="993" w:hanging="993"/>
        <w:jc w:val="both"/>
        <w:rPr>
          <w:rFonts w:ascii="Arial" w:hAnsi="Arial"/>
          <w:b/>
          <w:sz w:val="20"/>
        </w:rPr>
      </w:pPr>
      <w:r>
        <w:rPr>
          <w:rFonts w:ascii="Arial" w:hAnsi="Arial"/>
          <w:b/>
          <w:sz w:val="20"/>
        </w:rPr>
        <w:t>Fin du contrat</w:t>
      </w:r>
    </w:p>
    <w:p w14:paraId="19E09B58" w14:textId="77777777" w:rsidR="002B442D" w:rsidRPr="002B442D" w:rsidRDefault="002B442D" w:rsidP="002B442D">
      <w:pPr>
        <w:tabs>
          <w:tab w:val="right" w:leader="dot" w:pos="9026"/>
        </w:tabs>
        <w:suppressAutoHyphens/>
        <w:jc w:val="both"/>
        <w:rPr>
          <w:rFonts w:ascii="Arial" w:hAnsi="Arial" w:cs="Arial"/>
          <w:spacing w:val="-3"/>
          <w:sz w:val="20"/>
        </w:rPr>
      </w:pPr>
    </w:p>
    <w:p w14:paraId="58B44EC4" w14:textId="77777777" w:rsidR="002B442D" w:rsidRPr="002B442D" w:rsidRDefault="002B442D" w:rsidP="002B442D">
      <w:pPr>
        <w:tabs>
          <w:tab w:val="right" w:leader="dot" w:pos="9026"/>
        </w:tabs>
        <w:suppressAutoHyphens/>
        <w:jc w:val="both"/>
        <w:rPr>
          <w:rFonts w:ascii="Arial" w:hAnsi="Arial" w:cs="Arial"/>
          <w:spacing w:val="-3"/>
          <w:sz w:val="20"/>
        </w:rPr>
      </w:pPr>
      <w:r>
        <w:rPr>
          <w:rFonts w:ascii="Arial" w:hAnsi="Arial"/>
          <w:sz w:val="20"/>
        </w:rPr>
        <w:t>Il peut être mis fin au contrat conformément aux dispositions de la loi du 3 juillet 1978.</w:t>
      </w:r>
    </w:p>
    <w:p w14:paraId="183EA034" w14:textId="77777777" w:rsidR="002B442D" w:rsidRPr="002B442D" w:rsidRDefault="002B442D" w:rsidP="002B442D">
      <w:pPr>
        <w:tabs>
          <w:tab w:val="right" w:leader="dot" w:pos="9026"/>
        </w:tabs>
        <w:suppressAutoHyphens/>
        <w:jc w:val="both"/>
        <w:rPr>
          <w:rFonts w:ascii="Arial" w:hAnsi="Arial" w:cs="Arial"/>
          <w:spacing w:val="-3"/>
          <w:sz w:val="20"/>
        </w:rPr>
      </w:pPr>
    </w:p>
    <w:p w14:paraId="1821FE84" w14:textId="663892CF" w:rsidR="00F87EBC" w:rsidRPr="004A2361" w:rsidRDefault="00B47D41" w:rsidP="004A2361">
      <w:pPr>
        <w:pStyle w:val="Paragraphedeliste"/>
        <w:numPr>
          <w:ilvl w:val="0"/>
          <w:numId w:val="19"/>
        </w:numPr>
        <w:suppressAutoHyphens/>
        <w:ind w:left="993" w:hanging="993"/>
        <w:jc w:val="both"/>
        <w:rPr>
          <w:rFonts w:ascii="Arial" w:hAnsi="Arial"/>
          <w:b/>
          <w:sz w:val="20"/>
        </w:rPr>
      </w:pPr>
      <w:r>
        <w:rPr>
          <w:rFonts w:ascii="Arial" w:hAnsi="Arial"/>
          <w:b/>
          <w:sz w:val="20"/>
        </w:rPr>
        <w:t>Sécurité, confidentialité et bonne foi</w:t>
      </w:r>
    </w:p>
    <w:p w14:paraId="6B2DDD60" w14:textId="77777777" w:rsidR="00F87EBC" w:rsidRPr="00734041" w:rsidRDefault="00F87EBC">
      <w:pPr>
        <w:tabs>
          <w:tab w:val="left" w:pos="-720"/>
        </w:tabs>
        <w:suppressAutoHyphens/>
        <w:jc w:val="both"/>
        <w:rPr>
          <w:rFonts w:ascii="Arial" w:hAnsi="Arial" w:cs="Arial"/>
          <w:spacing w:val="-3"/>
          <w:sz w:val="20"/>
        </w:rPr>
      </w:pPr>
    </w:p>
    <w:p w14:paraId="5710F1F4" w14:textId="77777777" w:rsidR="00B47D41" w:rsidRPr="00734041" w:rsidRDefault="00B47D41" w:rsidP="00B47D41">
      <w:pPr>
        <w:tabs>
          <w:tab w:val="left" w:pos="-720"/>
        </w:tabs>
        <w:suppressAutoHyphens/>
        <w:jc w:val="both"/>
        <w:rPr>
          <w:rFonts w:ascii="Arial" w:hAnsi="Arial" w:cs="Arial"/>
          <w:spacing w:val="-3"/>
          <w:sz w:val="20"/>
        </w:rPr>
      </w:pPr>
      <w:r>
        <w:rPr>
          <w:rFonts w:ascii="Arial" w:hAnsi="Arial"/>
          <w:sz w:val="20"/>
        </w:rPr>
        <w:t>Dans le cadre de la sécurité et de la santé au travail, le travailleur est tenu de respecter toutes les mesures de précaution requises.</w:t>
      </w:r>
    </w:p>
    <w:p w14:paraId="00258E8E" w14:textId="77777777" w:rsidR="00B47D41" w:rsidRDefault="00B47D41" w:rsidP="00F87EBC">
      <w:pPr>
        <w:tabs>
          <w:tab w:val="left" w:pos="-720"/>
        </w:tabs>
        <w:suppressAutoHyphens/>
        <w:jc w:val="both"/>
        <w:rPr>
          <w:rFonts w:ascii="Arial" w:hAnsi="Arial" w:cs="Arial"/>
          <w:sz w:val="20"/>
        </w:rPr>
      </w:pPr>
    </w:p>
    <w:p w14:paraId="59929A65" w14:textId="401EFEE6" w:rsidR="00F87EBC" w:rsidRPr="003C3FEE" w:rsidRDefault="00F87EBC" w:rsidP="00F87EBC">
      <w:pPr>
        <w:tabs>
          <w:tab w:val="left" w:pos="-720"/>
        </w:tabs>
        <w:suppressAutoHyphens/>
        <w:jc w:val="both"/>
        <w:rPr>
          <w:rFonts w:ascii="Arial" w:hAnsi="Arial" w:cs="Arial"/>
          <w:sz w:val="20"/>
        </w:rPr>
      </w:pPr>
      <w:r>
        <w:rPr>
          <w:rFonts w:ascii="Arial" w:hAnsi="Arial"/>
          <w:sz w:val="20"/>
        </w:rPr>
        <w:t>Le travailleur s’engage à ne pas divulguer les secrets d’affaires et toutes les données à caractère personnel dont il aurait eu connaissance du fait de son activité professionnelle, conformément à l’article 17, 3° de la loi du 3 juillet 1978.</w:t>
      </w:r>
    </w:p>
    <w:p w14:paraId="6839EB88" w14:textId="77777777" w:rsidR="00F87EBC" w:rsidRPr="003C3FEE" w:rsidRDefault="00F87EBC" w:rsidP="00F87EBC">
      <w:pPr>
        <w:tabs>
          <w:tab w:val="left" w:pos="-720"/>
        </w:tabs>
        <w:suppressAutoHyphens/>
        <w:jc w:val="both"/>
        <w:rPr>
          <w:rFonts w:ascii="Arial" w:hAnsi="Arial" w:cs="Arial"/>
          <w:sz w:val="20"/>
        </w:rPr>
      </w:pPr>
    </w:p>
    <w:p w14:paraId="110DAE41" w14:textId="77777777" w:rsidR="00F87EBC" w:rsidRDefault="00F87EBC" w:rsidP="00F87EBC">
      <w:pPr>
        <w:tabs>
          <w:tab w:val="left" w:pos="-720"/>
        </w:tabs>
        <w:suppressAutoHyphens/>
        <w:jc w:val="both"/>
        <w:rPr>
          <w:rFonts w:ascii="Arial" w:hAnsi="Arial" w:cs="Arial"/>
          <w:sz w:val="20"/>
        </w:rPr>
      </w:pPr>
      <w:r>
        <w:rPr>
          <w:rFonts w:ascii="Arial" w:hAnsi="Arial"/>
          <w:sz w:val="20"/>
        </w:rPr>
        <w:t>Le travailleur s’engage également à ne poser et ne participer à aucun acte de concurrence déloyale et à ne pas porter préjudice au nom et à la réputation de l’employeur.</w:t>
      </w:r>
    </w:p>
    <w:p w14:paraId="54E2B207" w14:textId="77777777" w:rsidR="00E27AD5" w:rsidRPr="00734041" w:rsidRDefault="00E27AD5">
      <w:pPr>
        <w:tabs>
          <w:tab w:val="left" w:pos="-720"/>
        </w:tabs>
        <w:suppressAutoHyphens/>
        <w:jc w:val="both"/>
        <w:rPr>
          <w:rFonts w:ascii="Arial" w:hAnsi="Arial" w:cs="Arial"/>
          <w:spacing w:val="-3"/>
          <w:sz w:val="20"/>
        </w:rPr>
      </w:pPr>
    </w:p>
    <w:p w14:paraId="18D9B1A4" w14:textId="245B263D" w:rsidR="00E27AD5" w:rsidRPr="004A2361" w:rsidRDefault="004A2361" w:rsidP="004A2361">
      <w:pPr>
        <w:pStyle w:val="Paragraphedeliste"/>
        <w:numPr>
          <w:ilvl w:val="0"/>
          <w:numId w:val="19"/>
        </w:numPr>
        <w:suppressAutoHyphens/>
        <w:ind w:left="993" w:hanging="993"/>
        <w:jc w:val="both"/>
        <w:rPr>
          <w:rFonts w:ascii="Arial" w:hAnsi="Arial"/>
          <w:b/>
          <w:sz w:val="20"/>
        </w:rPr>
      </w:pPr>
      <w:r>
        <w:rPr>
          <w:rFonts w:ascii="Arial" w:hAnsi="Arial"/>
          <w:b/>
          <w:sz w:val="20"/>
        </w:rPr>
        <w:t>Règlement de travail</w:t>
      </w:r>
    </w:p>
    <w:p w14:paraId="7280A00A" w14:textId="77777777" w:rsidR="00E27AD5" w:rsidRPr="00734041" w:rsidRDefault="00E27AD5">
      <w:pPr>
        <w:tabs>
          <w:tab w:val="left" w:pos="-720"/>
        </w:tabs>
        <w:suppressAutoHyphens/>
        <w:jc w:val="both"/>
        <w:rPr>
          <w:rFonts w:ascii="Arial" w:hAnsi="Arial" w:cs="Arial"/>
          <w:spacing w:val="-3"/>
          <w:sz w:val="20"/>
        </w:rPr>
      </w:pPr>
    </w:p>
    <w:p w14:paraId="4B889A11" w14:textId="2C6C54B5" w:rsidR="00E27AD5" w:rsidRPr="00734041" w:rsidRDefault="00E27AD5">
      <w:pPr>
        <w:tabs>
          <w:tab w:val="left" w:pos="-720"/>
        </w:tabs>
        <w:suppressAutoHyphens/>
        <w:jc w:val="both"/>
        <w:rPr>
          <w:rFonts w:ascii="Arial" w:hAnsi="Arial" w:cs="Arial"/>
          <w:spacing w:val="-3"/>
          <w:sz w:val="20"/>
        </w:rPr>
      </w:pPr>
      <w:r>
        <w:rPr>
          <w:rFonts w:ascii="Arial" w:hAnsi="Arial"/>
          <w:sz w:val="20"/>
        </w:rPr>
        <w:t>Le travailleur reconnaît avoir reçu un exemplaire original du présent contrat de travail et une copie du règlement de travail, lequel fait partie intégrante du présent contrat, et déclare en accepter les clauses et conditions.</w:t>
      </w:r>
    </w:p>
    <w:p w14:paraId="30B23EF3" w14:textId="40D4D3EF" w:rsidR="00E27AD5" w:rsidRDefault="00E27AD5">
      <w:pPr>
        <w:tabs>
          <w:tab w:val="left" w:pos="-720"/>
        </w:tabs>
        <w:suppressAutoHyphens/>
        <w:jc w:val="both"/>
        <w:rPr>
          <w:rFonts w:ascii="Arial" w:hAnsi="Arial" w:cs="Arial"/>
          <w:spacing w:val="-3"/>
          <w:sz w:val="20"/>
          <w:u w:val="single"/>
        </w:rPr>
      </w:pPr>
    </w:p>
    <w:p w14:paraId="26477715" w14:textId="3DD886B0" w:rsidR="004A2361" w:rsidRPr="004A2361" w:rsidRDefault="004A2361" w:rsidP="004A2361">
      <w:pPr>
        <w:pStyle w:val="Paragraphedeliste"/>
        <w:numPr>
          <w:ilvl w:val="0"/>
          <w:numId w:val="19"/>
        </w:numPr>
        <w:suppressAutoHyphens/>
        <w:ind w:left="993" w:hanging="993"/>
        <w:jc w:val="both"/>
        <w:rPr>
          <w:rFonts w:ascii="Arial" w:hAnsi="Arial"/>
          <w:b/>
          <w:sz w:val="20"/>
        </w:rPr>
      </w:pPr>
      <w:r>
        <w:rPr>
          <w:rFonts w:ascii="Arial" w:hAnsi="Arial"/>
          <w:b/>
          <w:sz w:val="20"/>
        </w:rPr>
        <w:t>Droit applicable</w:t>
      </w:r>
    </w:p>
    <w:p w14:paraId="1EB02544" w14:textId="77777777" w:rsidR="004A2361" w:rsidRPr="00734041" w:rsidRDefault="004A2361" w:rsidP="004A2361">
      <w:pPr>
        <w:tabs>
          <w:tab w:val="left" w:pos="-720"/>
        </w:tabs>
        <w:suppressAutoHyphens/>
        <w:jc w:val="both"/>
        <w:rPr>
          <w:rFonts w:ascii="Arial" w:hAnsi="Arial" w:cs="Arial"/>
          <w:spacing w:val="-3"/>
          <w:sz w:val="20"/>
        </w:rPr>
      </w:pPr>
    </w:p>
    <w:p w14:paraId="669263DD" w14:textId="77777777" w:rsidR="004A2361" w:rsidRPr="00734041" w:rsidRDefault="004A2361" w:rsidP="004A2361">
      <w:pPr>
        <w:tabs>
          <w:tab w:val="left" w:pos="-720"/>
        </w:tabs>
        <w:suppressAutoHyphens/>
        <w:jc w:val="both"/>
        <w:rPr>
          <w:rFonts w:ascii="Arial" w:hAnsi="Arial" w:cs="Arial"/>
          <w:spacing w:val="-3"/>
          <w:sz w:val="20"/>
        </w:rPr>
      </w:pPr>
      <w:r>
        <w:rPr>
          <w:rFonts w:ascii="Arial" w:hAnsi="Arial"/>
          <w:sz w:val="20"/>
        </w:rPr>
        <w:t xml:space="preserve">Le présent contrat est régi par le droit belge. Les tribunaux du lieu d’occupation sont les seuls compétents pour les litiges résultant du présent contrat de travail. </w:t>
      </w:r>
    </w:p>
    <w:p w14:paraId="3FD33FE8" w14:textId="77777777" w:rsidR="004A2361" w:rsidRPr="00734041" w:rsidRDefault="004A2361">
      <w:pPr>
        <w:tabs>
          <w:tab w:val="left" w:pos="-720"/>
        </w:tabs>
        <w:suppressAutoHyphens/>
        <w:jc w:val="both"/>
        <w:rPr>
          <w:rFonts w:ascii="Arial" w:hAnsi="Arial" w:cs="Arial"/>
          <w:spacing w:val="-3"/>
          <w:sz w:val="20"/>
          <w:u w:val="single"/>
        </w:rPr>
      </w:pPr>
    </w:p>
    <w:p w14:paraId="48EAD131" w14:textId="77777777" w:rsidR="00F87EBC" w:rsidRPr="00734041" w:rsidRDefault="00F87EBC">
      <w:pPr>
        <w:tabs>
          <w:tab w:val="left" w:pos="-720"/>
        </w:tabs>
        <w:suppressAutoHyphens/>
        <w:jc w:val="both"/>
        <w:rPr>
          <w:rFonts w:ascii="Arial" w:hAnsi="Arial" w:cs="Arial"/>
          <w:spacing w:val="-3"/>
          <w:sz w:val="20"/>
        </w:rPr>
      </w:pPr>
    </w:p>
    <w:p w14:paraId="7368156C" w14:textId="77777777" w:rsidR="00F87EBC" w:rsidRPr="00060F36" w:rsidRDefault="00F87EBC" w:rsidP="00F87EBC">
      <w:pPr>
        <w:tabs>
          <w:tab w:val="left" w:pos="-720"/>
        </w:tabs>
        <w:suppressAutoHyphens/>
        <w:jc w:val="both"/>
        <w:rPr>
          <w:rFonts w:ascii="Arial" w:hAnsi="Arial" w:cs="Arial"/>
          <w:spacing w:val="-3"/>
          <w:sz w:val="20"/>
        </w:rPr>
      </w:pPr>
      <w:r>
        <w:rPr>
          <w:rFonts w:ascii="Arial" w:hAnsi="Arial"/>
          <w:sz w:val="20"/>
        </w:rPr>
        <w:t>Fait à ……………………………................ le .............................. en deux exemplaires, chaque partie reconnaissant avoir reçu le sien.</w:t>
      </w:r>
    </w:p>
    <w:p w14:paraId="7B0ABB27" w14:textId="77777777" w:rsidR="00F87EBC" w:rsidRDefault="00F87EBC" w:rsidP="00F87EBC">
      <w:pPr>
        <w:tabs>
          <w:tab w:val="left" w:pos="-720"/>
        </w:tabs>
        <w:suppressAutoHyphens/>
        <w:jc w:val="both"/>
        <w:rPr>
          <w:rFonts w:ascii="Arial" w:hAnsi="Arial" w:cs="Arial"/>
          <w:spacing w:val="-3"/>
          <w:sz w:val="20"/>
        </w:rPr>
      </w:pPr>
    </w:p>
    <w:p w14:paraId="4AAA4BCF" w14:textId="77777777" w:rsidR="00F87EBC" w:rsidRPr="00060F36" w:rsidRDefault="00F87EBC" w:rsidP="00F87EBC">
      <w:pPr>
        <w:tabs>
          <w:tab w:val="left" w:pos="-720"/>
        </w:tabs>
        <w:suppressAutoHyphens/>
        <w:jc w:val="both"/>
        <w:rPr>
          <w:rFonts w:ascii="Arial" w:hAnsi="Arial" w:cs="Arial"/>
          <w:spacing w:val="-3"/>
          <w:sz w:val="20"/>
        </w:rPr>
      </w:pPr>
    </w:p>
    <w:p w14:paraId="022B1DF8" w14:textId="77777777" w:rsidR="00F87EBC" w:rsidRPr="00602C77" w:rsidRDefault="00F87EBC" w:rsidP="00F87EBC">
      <w:pPr>
        <w:tabs>
          <w:tab w:val="left" w:pos="-720"/>
        </w:tabs>
        <w:suppressAutoHyphens/>
        <w:jc w:val="both"/>
        <w:rPr>
          <w:rFonts w:ascii="Arial" w:hAnsi="Arial" w:cs="Arial"/>
          <w:spacing w:val="-3"/>
          <w:sz w:val="20"/>
        </w:rPr>
      </w:pPr>
      <w:r>
        <w:rPr>
          <w:rFonts w:ascii="Arial" w:hAnsi="Arial"/>
          <w:sz w:val="20"/>
        </w:rPr>
        <w:t>Signature du travailleur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 de l'employeur</w:t>
      </w:r>
    </w:p>
    <w:p w14:paraId="4B29576F" w14:textId="77777777" w:rsidR="00F87EBC" w:rsidRDefault="00F87EBC" w:rsidP="00F87EBC">
      <w:pPr>
        <w:tabs>
          <w:tab w:val="left" w:pos="-720"/>
        </w:tabs>
        <w:suppressAutoHyphens/>
        <w:jc w:val="both"/>
        <w:rPr>
          <w:rFonts w:ascii="Arial" w:hAnsi="Arial" w:cs="Arial"/>
          <w:sz w:val="20"/>
        </w:rPr>
      </w:pPr>
    </w:p>
    <w:p w14:paraId="0C0C1AD7" w14:textId="77777777" w:rsidR="00F87EBC" w:rsidRDefault="009928B3" w:rsidP="00F87EBC">
      <w:pPr>
        <w:tabs>
          <w:tab w:val="left" w:pos="-720"/>
        </w:tabs>
        <w:suppressAutoHyphens/>
        <w:jc w:val="both"/>
        <w:rPr>
          <w:rFonts w:ascii="Arial" w:hAnsi="Arial" w:cs="Arial"/>
          <w:sz w:val="20"/>
        </w:rPr>
      </w:pPr>
      <w:r>
        <w:rPr>
          <w:rFonts w:ascii="Arial" w:hAnsi="Arial"/>
          <w:sz w:val="20"/>
        </w:rPr>
        <w:t>Pour accord,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Pour accord,</w:t>
      </w:r>
    </w:p>
    <w:p w14:paraId="476E6898" w14:textId="77777777" w:rsidR="00E27AD5" w:rsidRPr="00734041" w:rsidRDefault="00E27AD5" w:rsidP="00F87EBC">
      <w:pPr>
        <w:tabs>
          <w:tab w:val="left" w:pos="-720"/>
        </w:tabs>
        <w:suppressAutoHyphens/>
        <w:jc w:val="both"/>
        <w:rPr>
          <w:rFonts w:ascii="Arial" w:hAnsi="Arial" w:cs="Arial"/>
          <w:sz w:val="20"/>
        </w:rPr>
      </w:pPr>
    </w:p>
    <w:sectPr w:rsidR="00E27AD5" w:rsidRPr="00734041" w:rsidSect="0073404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134" w:left="1440" w:header="1440" w:footer="54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D2A5" w14:textId="77777777" w:rsidR="00E63C87" w:rsidRDefault="00E63C87">
      <w:pPr>
        <w:spacing w:line="20" w:lineRule="exact"/>
      </w:pPr>
    </w:p>
  </w:endnote>
  <w:endnote w:type="continuationSeparator" w:id="0">
    <w:p w14:paraId="22A2A36C" w14:textId="77777777" w:rsidR="00E63C87" w:rsidRDefault="00E63C87">
      <w:r>
        <w:t xml:space="preserve"> </w:t>
      </w:r>
    </w:p>
  </w:endnote>
  <w:endnote w:type="continuationNotice" w:id="1">
    <w:p w14:paraId="23B05973" w14:textId="77777777" w:rsidR="00E63C87" w:rsidRDefault="00E63C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F79B" w14:textId="0C030C59" w:rsidR="005A37C4" w:rsidRDefault="005A37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7A1E">
      <w:rPr>
        <w:rStyle w:val="Numrodepage"/>
        <w:noProof/>
      </w:rPr>
      <w:t>0</w:t>
    </w:r>
    <w:r>
      <w:rPr>
        <w:rStyle w:val="Numrodepage"/>
      </w:rPr>
      <w:fldChar w:fldCharType="end"/>
    </w:r>
  </w:p>
  <w:p w14:paraId="164AAB8F" w14:textId="77777777" w:rsidR="005A37C4" w:rsidRDefault="005A37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C5A5" w14:textId="77777777" w:rsidR="005A37C4" w:rsidRDefault="005A37C4">
    <w:pPr>
      <w:pStyle w:val="Pieddepage"/>
      <w:framePr w:wrap="around" w:vAnchor="text" w:hAnchor="margin" w:xAlign="right" w:y="1"/>
      <w:rPr>
        <w:rStyle w:val="Numrodep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5441"/>
      <w:gridCol w:w="1475"/>
    </w:tblGrid>
    <w:tr w:rsidR="005A37C4" w14:paraId="28AD9997" w14:textId="77777777" w:rsidTr="00C97D8E">
      <w:tc>
        <w:tcPr>
          <w:tcW w:w="1047" w:type="pct"/>
          <w:vAlign w:val="center"/>
        </w:tcPr>
        <w:p w14:paraId="1D322708" w14:textId="4DFF6689" w:rsidR="005A37C4" w:rsidRDefault="007F14A7" w:rsidP="00C97D8E">
          <w:pPr>
            <w:pStyle w:val="Pieddepage"/>
            <w:tabs>
              <w:tab w:val="left" w:pos="0"/>
            </w:tabs>
            <w:jc w:val="center"/>
          </w:pPr>
          <w:bookmarkStart w:id="2" w:name="_GoBack"/>
          <w:bookmarkEnd w:id="2"/>
          <w:r w:rsidRPr="005D12B9">
            <w:rPr>
              <w:noProof/>
            </w:rPr>
            <w:drawing>
              <wp:inline distT="0" distB="0" distL="0" distR="0" wp14:anchorId="6FAD1C95" wp14:editId="1BE57D2A">
                <wp:extent cx="1244600" cy="266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266700"/>
                        </a:xfrm>
                        <a:prstGeom prst="rect">
                          <a:avLst/>
                        </a:prstGeom>
                        <a:noFill/>
                        <a:ln>
                          <a:noFill/>
                        </a:ln>
                      </pic:spPr>
                    </pic:pic>
                  </a:graphicData>
                </a:graphic>
              </wp:inline>
            </w:drawing>
          </w:r>
        </w:p>
      </w:tc>
      <w:tc>
        <w:tcPr>
          <w:tcW w:w="3076" w:type="pct"/>
          <w:vAlign w:val="center"/>
        </w:tcPr>
        <w:p w14:paraId="28101A73" w14:textId="1FD66A3C" w:rsidR="00C24FFE" w:rsidRPr="00734041" w:rsidRDefault="005A37C4" w:rsidP="00C24FFE">
          <w:pPr>
            <w:pStyle w:val="Pieddepage"/>
            <w:tabs>
              <w:tab w:val="left" w:pos="0"/>
            </w:tabs>
            <w:jc w:val="center"/>
            <w:rPr>
              <w:rFonts w:ascii="Arial" w:hAnsi="Arial" w:cs="Arial"/>
              <w:sz w:val="20"/>
            </w:rPr>
          </w:pPr>
          <w:r>
            <w:rPr>
              <w:rFonts w:ascii="Arial" w:hAnsi="Arial"/>
              <w:sz w:val="20"/>
            </w:rPr>
            <w:t>Contrat de travail – Ouvrier</w:t>
          </w:r>
        </w:p>
      </w:tc>
      <w:tc>
        <w:tcPr>
          <w:tcW w:w="877" w:type="pct"/>
          <w:vAlign w:val="center"/>
        </w:tcPr>
        <w:p w14:paraId="0CD37EA1" w14:textId="77777777" w:rsidR="005A37C4" w:rsidRPr="00734041" w:rsidRDefault="005A37C4" w:rsidP="00C97D8E">
          <w:pPr>
            <w:pStyle w:val="Pieddepage"/>
            <w:tabs>
              <w:tab w:val="left" w:pos="0"/>
            </w:tabs>
            <w:jc w:val="center"/>
            <w:rPr>
              <w:rFonts w:ascii="Arial" w:hAnsi="Arial" w:cs="Arial"/>
              <w:sz w:val="20"/>
            </w:rPr>
          </w:pPr>
          <w:r>
            <w:rPr>
              <w:rFonts w:ascii="Arial" w:hAnsi="Arial"/>
              <w:color w:val="4D4D4D"/>
              <w:sz w:val="20"/>
            </w:rPr>
            <w:t>p. </w:t>
          </w:r>
          <w:r w:rsidRPr="00734041">
            <w:rPr>
              <w:rStyle w:val="Numrodepage"/>
              <w:rFonts w:ascii="Arial" w:hAnsi="Arial" w:cs="Arial"/>
              <w:sz w:val="20"/>
            </w:rPr>
            <w:fldChar w:fldCharType="begin"/>
          </w:r>
          <w:r w:rsidRPr="00734041">
            <w:rPr>
              <w:rStyle w:val="Numrodepage"/>
              <w:rFonts w:ascii="Arial" w:hAnsi="Arial" w:cs="Arial"/>
              <w:sz w:val="20"/>
            </w:rPr>
            <w:instrText xml:space="preserve"> PAGE </w:instrText>
          </w:r>
          <w:r w:rsidRPr="00734041">
            <w:rPr>
              <w:rStyle w:val="Numrodepage"/>
              <w:rFonts w:ascii="Arial" w:hAnsi="Arial" w:cs="Arial"/>
              <w:sz w:val="20"/>
            </w:rPr>
            <w:fldChar w:fldCharType="separate"/>
          </w:r>
          <w:r w:rsidR="00EF6326">
            <w:rPr>
              <w:rStyle w:val="Numrodepage"/>
              <w:rFonts w:ascii="Arial" w:hAnsi="Arial" w:cs="Arial"/>
              <w:sz w:val="20"/>
            </w:rPr>
            <w:t>1</w:t>
          </w:r>
          <w:r w:rsidRPr="00734041">
            <w:rPr>
              <w:rStyle w:val="Numrodepage"/>
              <w:rFonts w:ascii="Arial" w:hAnsi="Arial" w:cs="Arial"/>
              <w:sz w:val="20"/>
            </w:rPr>
            <w:fldChar w:fldCharType="end"/>
          </w:r>
          <w:r>
            <w:rPr>
              <w:rStyle w:val="Numrodepage"/>
              <w:rFonts w:ascii="Arial" w:hAnsi="Arial"/>
              <w:sz w:val="20"/>
            </w:rPr>
            <w:t xml:space="preserve"> / </w:t>
          </w:r>
          <w:r w:rsidRPr="00734041">
            <w:rPr>
              <w:rStyle w:val="Numrodepage"/>
              <w:rFonts w:ascii="Arial" w:hAnsi="Arial" w:cs="Arial"/>
              <w:sz w:val="20"/>
            </w:rPr>
            <w:fldChar w:fldCharType="begin"/>
          </w:r>
          <w:r w:rsidRPr="00734041">
            <w:rPr>
              <w:rStyle w:val="Numrodepage"/>
              <w:rFonts w:ascii="Arial" w:hAnsi="Arial" w:cs="Arial"/>
              <w:sz w:val="20"/>
            </w:rPr>
            <w:instrText xml:space="preserve"> NUMPAGES </w:instrText>
          </w:r>
          <w:r w:rsidRPr="00734041">
            <w:rPr>
              <w:rStyle w:val="Numrodepage"/>
              <w:rFonts w:ascii="Arial" w:hAnsi="Arial" w:cs="Arial"/>
              <w:sz w:val="20"/>
            </w:rPr>
            <w:fldChar w:fldCharType="separate"/>
          </w:r>
          <w:r w:rsidR="00EF6326">
            <w:rPr>
              <w:rStyle w:val="Numrodepage"/>
              <w:rFonts w:ascii="Arial" w:hAnsi="Arial" w:cs="Arial"/>
              <w:sz w:val="20"/>
            </w:rPr>
            <w:t>1</w:t>
          </w:r>
          <w:r w:rsidRPr="00734041">
            <w:rPr>
              <w:rStyle w:val="Numrodepage"/>
              <w:rFonts w:ascii="Arial" w:hAnsi="Arial" w:cs="Arial"/>
              <w:sz w:val="20"/>
            </w:rPr>
            <w:fldChar w:fldCharType="end"/>
          </w:r>
        </w:p>
      </w:tc>
    </w:tr>
  </w:tbl>
  <w:p w14:paraId="26EA0B0D" w14:textId="77777777" w:rsidR="005A37C4" w:rsidRDefault="005A37C4" w:rsidP="00734041">
    <w:pPr>
      <w:pStyle w:val="Pieddepage"/>
      <w:tabs>
        <w:tab w:val="left" w:pos="0"/>
      </w:tabs>
    </w:pPr>
    <w:r>
      <w:tab/>
    </w:r>
  </w:p>
  <w:p w14:paraId="7BB6B95A" w14:textId="77777777" w:rsidR="005A37C4" w:rsidRDefault="005A37C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2B72" w14:textId="77777777" w:rsidR="007F14A7" w:rsidRDefault="007F14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D229" w14:textId="77777777" w:rsidR="00E63C87" w:rsidRDefault="00E63C87">
      <w:r>
        <w:separator/>
      </w:r>
    </w:p>
  </w:footnote>
  <w:footnote w:type="continuationSeparator" w:id="0">
    <w:p w14:paraId="1C1B3483" w14:textId="77777777" w:rsidR="00E63C87" w:rsidRDefault="00E63C87">
      <w:r>
        <w:continuationSeparator/>
      </w:r>
    </w:p>
  </w:footnote>
  <w:footnote w:id="1">
    <w:p w14:paraId="5504EF81" w14:textId="42A60A82" w:rsidR="0003655D" w:rsidRPr="004F1A28" w:rsidRDefault="0003655D" w:rsidP="0003655D">
      <w:pPr>
        <w:pStyle w:val="Notedebasdepage"/>
        <w:jc w:val="both"/>
        <w:rPr>
          <w:rFonts w:ascii="Arial" w:hAnsi="Arial" w:cs="Arial"/>
          <w:sz w:val="16"/>
          <w:szCs w:val="12"/>
        </w:rPr>
      </w:pPr>
      <w:r>
        <w:rPr>
          <w:rStyle w:val="Appelnotedebasdep"/>
          <w:rFonts w:ascii="Arial" w:hAnsi="Arial" w:cs="Arial"/>
          <w:sz w:val="16"/>
          <w:szCs w:val="12"/>
        </w:rPr>
        <w:footnoteRef/>
      </w:r>
      <w:r>
        <w:rPr>
          <w:rFonts w:ascii="Arial" w:hAnsi="Arial"/>
          <w:sz w:val="16"/>
        </w:rPr>
        <w:t xml:space="preserve"> Indiquez ici la fonction principale exercée par le travailleur chez l'employeur, ainsi que le titre, le grade, la qualité ou la catégorie de travail du travailleur et, si ces éléments ne sont pas suffisants pour déterminer les conditions de rémunération et de travail, indiquez aussi les caractéristiques ou une description du travail.</w:t>
      </w:r>
    </w:p>
  </w:footnote>
  <w:footnote w:id="2">
    <w:p w14:paraId="61DEB389" w14:textId="53387AF2" w:rsidR="004F1A28" w:rsidRPr="00087A1E" w:rsidRDefault="004F1A28" w:rsidP="004F1A28">
      <w:pPr>
        <w:pStyle w:val="Notedebasdepage"/>
        <w:jc w:val="both"/>
        <w:rPr>
          <w:rFonts w:ascii="Arial" w:hAnsi="Arial"/>
          <w:sz w:val="16"/>
        </w:rPr>
      </w:pPr>
      <w:r>
        <w:rPr>
          <w:rStyle w:val="Appelnotedebasdep"/>
          <w:rFonts w:ascii="Arial" w:hAnsi="Arial" w:cs="Arial"/>
          <w:sz w:val="16"/>
          <w:szCs w:val="16"/>
        </w:rPr>
        <w:footnoteRef/>
      </w:r>
      <w:r>
        <w:rPr>
          <w:rFonts w:ascii="Arial" w:hAnsi="Arial"/>
          <w:sz w:val="16"/>
        </w:rPr>
        <w:t xml:space="preserve"> Indiquez ici la rémunération, y compris le montant de base initial, tous les autres éléments constitutifs, le cas échéant, indiqués séparément, les avantages extra-légaux en matière de sécurité sociale offerts par l’employeur et auxquels le travailleur a droit, ainsi que la méthode et la périodicité de versement des rémunérations auxquelles le travailleur a droit, ou la référence aux dispositions légales ou réglementaires ou aux conventions collectives de travail régissant</w:t>
      </w:r>
      <w:r w:rsidRPr="00087A1E">
        <w:rPr>
          <w:rFonts w:ascii="Arial" w:hAnsi="Arial"/>
          <w:sz w:val="16"/>
        </w:rPr>
        <w:t xml:space="preserve"> ces points</w:t>
      </w:r>
      <w:r w:rsidR="0009465E">
        <w:rPr>
          <w:rFonts w:ascii="Arial" w:hAnsi="Arial"/>
          <w:sz w:val="16"/>
        </w:rPr>
        <w:t>.</w:t>
      </w:r>
    </w:p>
  </w:footnote>
  <w:footnote w:id="3">
    <w:p w14:paraId="1EC8422C" w14:textId="55860B54" w:rsidR="00F41086" w:rsidRPr="00F41086" w:rsidRDefault="00F41086" w:rsidP="00F41086">
      <w:pPr>
        <w:tabs>
          <w:tab w:val="left" w:pos="-720"/>
        </w:tabs>
        <w:suppressAutoHyphens/>
        <w:jc w:val="both"/>
        <w:rPr>
          <w:rFonts w:ascii="Arial" w:hAnsi="Arial" w:cs="Arial"/>
          <w:spacing w:val="-3"/>
          <w:sz w:val="16"/>
          <w:szCs w:val="16"/>
        </w:rPr>
      </w:pPr>
      <w:r>
        <w:rPr>
          <w:rStyle w:val="Appelnotedebasdep"/>
          <w:rFonts w:ascii="Arial" w:hAnsi="Arial" w:cs="Arial"/>
          <w:sz w:val="16"/>
          <w:szCs w:val="16"/>
        </w:rPr>
        <w:footnoteRef/>
      </w:r>
      <w:r>
        <w:rPr>
          <w:rFonts w:ascii="Arial" w:hAnsi="Arial"/>
          <w:sz w:val="16"/>
        </w:rPr>
        <w:t xml:space="preserve"> Le cas échéant, le règlement de travail peut prolonger cette période de 7 jours ouvrables.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3660" w14:textId="77777777" w:rsidR="007F14A7" w:rsidRDefault="007F1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DF28" w14:textId="77777777" w:rsidR="007F14A7" w:rsidRDefault="007F14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3DD4" w14:textId="77777777" w:rsidR="007F14A7" w:rsidRDefault="007F14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99D"/>
    <w:multiLevelType w:val="hybridMultilevel"/>
    <w:tmpl w:val="13EC8A4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EEB02F3"/>
    <w:multiLevelType w:val="hybridMultilevel"/>
    <w:tmpl w:val="C5BE7BEC"/>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3B0E46"/>
    <w:multiLevelType w:val="hybridMultilevel"/>
    <w:tmpl w:val="8C3EB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D87558"/>
    <w:multiLevelType w:val="hybridMultilevel"/>
    <w:tmpl w:val="E342FB18"/>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163425"/>
    <w:multiLevelType w:val="hybridMultilevel"/>
    <w:tmpl w:val="76900F4A"/>
    <w:lvl w:ilvl="0" w:tplc="E26027A4">
      <w:start w:val="1"/>
      <w:numFmt w:val="bullet"/>
      <w:lvlText w:val=""/>
      <w:lvlJc w:val="left"/>
      <w:pPr>
        <w:ind w:left="360" w:hanging="360"/>
      </w:pPr>
      <w:rPr>
        <w:rFonts w:ascii="Segoe MDL2 Assets" w:hAnsi="Segoe MDL2 Asse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E82EF0"/>
    <w:multiLevelType w:val="hybridMultilevel"/>
    <w:tmpl w:val="E0083E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B87C81"/>
    <w:multiLevelType w:val="hybridMultilevel"/>
    <w:tmpl w:val="698A600A"/>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08390A"/>
    <w:multiLevelType w:val="hybridMultilevel"/>
    <w:tmpl w:val="F8A221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966479"/>
    <w:multiLevelType w:val="hybridMultilevel"/>
    <w:tmpl w:val="6E2633B2"/>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8864C8"/>
    <w:multiLevelType w:val="hybridMultilevel"/>
    <w:tmpl w:val="8398C0DE"/>
    <w:lvl w:ilvl="0" w:tplc="5508AA04">
      <w:start w:val="1"/>
      <w:numFmt w:val="decimal"/>
      <w:lvlText w:val="Article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A160497"/>
    <w:multiLevelType w:val="hybridMultilevel"/>
    <w:tmpl w:val="69FA235C"/>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C420EB"/>
    <w:multiLevelType w:val="hybridMultilevel"/>
    <w:tmpl w:val="00CA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E346A9"/>
    <w:multiLevelType w:val="singleLevel"/>
    <w:tmpl w:val="E6BA04D4"/>
    <w:lvl w:ilvl="0">
      <w:start w:val="1"/>
      <w:numFmt w:val="lowerLetter"/>
      <w:lvlText w:val="%1)"/>
      <w:lvlJc w:val="left"/>
      <w:pPr>
        <w:tabs>
          <w:tab w:val="num" w:pos="405"/>
        </w:tabs>
        <w:ind w:left="405" w:hanging="405"/>
      </w:pPr>
      <w:rPr>
        <w:rFonts w:hint="default"/>
      </w:rPr>
    </w:lvl>
  </w:abstractNum>
  <w:abstractNum w:abstractNumId="13" w15:restartNumberingAfterBreak="0">
    <w:nsid w:val="560A09B4"/>
    <w:multiLevelType w:val="hybridMultilevel"/>
    <w:tmpl w:val="D0F03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214D7F"/>
    <w:multiLevelType w:val="hybridMultilevel"/>
    <w:tmpl w:val="AD0EA02E"/>
    <w:lvl w:ilvl="0" w:tplc="E26027A4">
      <w:start w:val="1"/>
      <w:numFmt w:val="bullet"/>
      <w:lvlText w:val=""/>
      <w:lvlJc w:val="left"/>
      <w:pPr>
        <w:ind w:left="360" w:hanging="360"/>
      </w:pPr>
      <w:rPr>
        <w:rFonts w:ascii="Segoe MDL2 Assets" w:hAnsi="Segoe MDL2 Asse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3516D68"/>
    <w:multiLevelType w:val="hybridMultilevel"/>
    <w:tmpl w:val="E3E4385E"/>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8E1D91"/>
    <w:multiLevelType w:val="hybridMultilevel"/>
    <w:tmpl w:val="15F2541C"/>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6EC11F8"/>
    <w:multiLevelType w:val="hybridMultilevel"/>
    <w:tmpl w:val="35A44288"/>
    <w:lvl w:ilvl="0" w:tplc="47D4FF8A">
      <w:numFmt w:val="bullet"/>
      <w:lvlText w:val="-"/>
      <w:lvlJc w:val="left"/>
      <w:pPr>
        <w:ind w:left="1429" w:hanging="360"/>
      </w:pPr>
      <w:rPr>
        <w:rFonts w:ascii="Arial" w:eastAsia="Times New Roman" w:hAnsi="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8" w15:restartNumberingAfterBreak="0">
    <w:nsid w:val="7ACE029B"/>
    <w:multiLevelType w:val="hybridMultilevel"/>
    <w:tmpl w:val="20606F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2"/>
  </w:num>
  <w:num w:numId="4">
    <w:abstractNumId w:val="0"/>
  </w:num>
  <w:num w:numId="5">
    <w:abstractNumId w:val="3"/>
  </w:num>
  <w:num w:numId="6">
    <w:abstractNumId w:val="10"/>
  </w:num>
  <w:num w:numId="7">
    <w:abstractNumId w:val="16"/>
  </w:num>
  <w:num w:numId="8">
    <w:abstractNumId w:val="8"/>
  </w:num>
  <w:num w:numId="9">
    <w:abstractNumId w:val="1"/>
  </w:num>
  <w:num w:numId="10">
    <w:abstractNumId w:val="15"/>
  </w:num>
  <w:num w:numId="11">
    <w:abstractNumId w:val="18"/>
  </w:num>
  <w:num w:numId="12">
    <w:abstractNumId w:val="5"/>
  </w:num>
  <w:num w:numId="13">
    <w:abstractNumId w:val="13"/>
  </w:num>
  <w:num w:numId="14">
    <w:abstractNumId w:val="17"/>
  </w:num>
  <w:num w:numId="15">
    <w:abstractNumId w:val="6"/>
  </w:num>
  <w:num w:numId="16">
    <w:abstractNumId w:val="4"/>
  </w:num>
  <w:num w:numId="17">
    <w:abstractNumId w:val="1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88"/>
    <w:rsid w:val="00024132"/>
    <w:rsid w:val="0003655D"/>
    <w:rsid w:val="00052AF0"/>
    <w:rsid w:val="00053725"/>
    <w:rsid w:val="00087A1E"/>
    <w:rsid w:val="0009465E"/>
    <w:rsid w:val="00095292"/>
    <w:rsid w:val="000E2974"/>
    <w:rsid w:val="001325EB"/>
    <w:rsid w:val="001A564E"/>
    <w:rsid w:val="001D5E06"/>
    <w:rsid w:val="001F2EA8"/>
    <w:rsid w:val="00221CF9"/>
    <w:rsid w:val="002378D4"/>
    <w:rsid w:val="00255798"/>
    <w:rsid w:val="00260ED7"/>
    <w:rsid w:val="002B442D"/>
    <w:rsid w:val="002C4DE4"/>
    <w:rsid w:val="002E2A21"/>
    <w:rsid w:val="002F1286"/>
    <w:rsid w:val="00331EE8"/>
    <w:rsid w:val="00340553"/>
    <w:rsid w:val="003432F8"/>
    <w:rsid w:val="00343CEC"/>
    <w:rsid w:val="00354D65"/>
    <w:rsid w:val="003B5DB3"/>
    <w:rsid w:val="0041480C"/>
    <w:rsid w:val="004723CD"/>
    <w:rsid w:val="004A2361"/>
    <w:rsid w:val="004A4CA6"/>
    <w:rsid w:val="004F1A28"/>
    <w:rsid w:val="004F2D05"/>
    <w:rsid w:val="00510DCE"/>
    <w:rsid w:val="00513EFA"/>
    <w:rsid w:val="00517258"/>
    <w:rsid w:val="00525F18"/>
    <w:rsid w:val="0055112C"/>
    <w:rsid w:val="00574032"/>
    <w:rsid w:val="00581F6F"/>
    <w:rsid w:val="005954A0"/>
    <w:rsid w:val="005A37C4"/>
    <w:rsid w:val="005C41FB"/>
    <w:rsid w:val="005C7334"/>
    <w:rsid w:val="005D3B19"/>
    <w:rsid w:val="005D536F"/>
    <w:rsid w:val="005F39B2"/>
    <w:rsid w:val="006264A6"/>
    <w:rsid w:val="00663127"/>
    <w:rsid w:val="006852BE"/>
    <w:rsid w:val="006C2ABF"/>
    <w:rsid w:val="006C2CF8"/>
    <w:rsid w:val="006F65B7"/>
    <w:rsid w:val="006F7D05"/>
    <w:rsid w:val="007204A7"/>
    <w:rsid w:val="00734041"/>
    <w:rsid w:val="00743834"/>
    <w:rsid w:val="00773587"/>
    <w:rsid w:val="007F14A7"/>
    <w:rsid w:val="007F1E3C"/>
    <w:rsid w:val="0084398F"/>
    <w:rsid w:val="00885FED"/>
    <w:rsid w:val="008A057A"/>
    <w:rsid w:val="008B2DFC"/>
    <w:rsid w:val="008E3DD1"/>
    <w:rsid w:val="008F332F"/>
    <w:rsid w:val="00903306"/>
    <w:rsid w:val="00916271"/>
    <w:rsid w:val="00933BDA"/>
    <w:rsid w:val="009718AB"/>
    <w:rsid w:val="009928B3"/>
    <w:rsid w:val="00A630CE"/>
    <w:rsid w:val="00AE5DE3"/>
    <w:rsid w:val="00AF4B5E"/>
    <w:rsid w:val="00B47D41"/>
    <w:rsid w:val="00B92378"/>
    <w:rsid w:val="00BC5D35"/>
    <w:rsid w:val="00BF146C"/>
    <w:rsid w:val="00C0646C"/>
    <w:rsid w:val="00C24FFE"/>
    <w:rsid w:val="00C27E8A"/>
    <w:rsid w:val="00C86238"/>
    <w:rsid w:val="00C97D8E"/>
    <w:rsid w:val="00CC4D0D"/>
    <w:rsid w:val="00D03717"/>
    <w:rsid w:val="00D30DF6"/>
    <w:rsid w:val="00D77F86"/>
    <w:rsid w:val="00D90FD1"/>
    <w:rsid w:val="00DA03DA"/>
    <w:rsid w:val="00DB5115"/>
    <w:rsid w:val="00DC02EF"/>
    <w:rsid w:val="00DD570F"/>
    <w:rsid w:val="00DF037D"/>
    <w:rsid w:val="00DF302B"/>
    <w:rsid w:val="00E27AD5"/>
    <w:rsid w:val="00E3006B"/>
    <w:rsid w:val="00E320CB"/>
    <w:rsid w:val="00E63C87"/>
    <w:rsid w:val="00E702C8"/>
    <w:rsid w:val="00E81D88"/>
    <w:rsid w:val="00E91019"/>
    <w:rsid w:val="00E95BC5"/>
    <w:rsid w:val="00EE0D39"/>
    <w:rsid w:val="00EE34D3"/>
    <w:rsid w:val="00EE5D22"/>
    <w:rsid w:val="00EF6326"/>
    <w:rsid w:val="00F143AF"/>
    <w:rsid w:val="00F41086"/>
    <w:rsid w:val="00F83AC8"/>
    <w:rsid w:val="00F87E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116AA3"/>
  <w15:chartTrackingRefBased/>
  <w15:docId w15:val="{9112678B-99EC-4D79-95DE-BE6BB76C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lang w:eastAsia="nl-NL"/>
    </w:rPr>
  </w:style>
  <w:style w:type="paragraph" w:styleId="Titre1">
    <w:name w:val="heading 1"/>
    <w:basedOn w:val="Normal"/>
    <w:next w:val="Normal"/>
    <w:qFormat/>
    <w:pPr>
      <w:keepNext/>
      <w:tabs>
        <w:tab w:val="right" w:leader="dot" w:pos="9026"/>
      </w:tabs>
      <w:suppressAutoHyphens/>
      <w:jc w:val="both"/>
      <w:outlineLvl w:val="0"/>
    </w:pPr>
    <w:rPr>
      <w:b/>
      <w:spacing w:val="-3"/>
      <w:sz w:val="22"/>
    </w:rPr>
  </w:style>
  <w:style w:type="paragraph" w:styleId="Titre2">
    <w:name w:val="heading 2"/>
    <w:basedOn w:val="Normal"/>
    <w:next w:val="Normal"/>
    <w:qFormat/>
    <w:pPr>
      <w:keepNext/>
      <w:tabs>
        <w:tab w:val="left" w:pos="-720"/>
      </w:tabs>
      <w:suppressAutoHyphens/>
      <w:jc w:val="both"/>
      <w:outlineLvl w:val="1"/>
    </w:pPr>
    <w:rPr>
      <w:i/>
      <w:spacing w:val="-3"/>
      <w:sz w:val="22"/>
    </w:rPr>
  </w:style>
  <w:style w:type="paragraph" w:styleId="Titre3">
    <w:name w:val="heading 3"/>
    <w:basedOn w:val="Normal"/>
    <w:next w:val="Normal"/>
    <w:qFormat/>
    <w:pPr>
      <w:keepNext/>
      <w:suppressAutoHyphens/>
      <w:jc w:val="center"/>
      <w:outlineLvl w:val="2"/>
    </w:pPr>
    <w:rPr>
      <w:b/>
      <w:spacing w:val="-3"/>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link w:val="NotedebasdepageCar"/>
    <w:uiPriority w:val="99"/>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ind w:left="720" w:right="720" w:hanging="720"/>
    </w:pPr>
  </w:style>
  <w:style w:type="paragraph" w:customStyle="1" w:styleId="inhopg2">
    <w:name w:val="inhopg 2"/>
    <w:basedOn w:val="Normal"/>
    <w:pPr>
      <w:tabs>
        <w:tab w:val="right" w:leader="dot" w:pos="9360"/>
      </w:tabs>
      <w:suppressAutoHyphens/>
      <w:ind w:left="1440" w:right="720" w:hanging="720"/>
    </w:pPr>
  </w:style>
  <w:style w:type="paragraph" w:customStyle="1" w:styleId="inhopg3">
    <w:name w:val="inhopg 3"/>
    <w:basedOn w:val="Normal"/>
    <w:pPr>
      <w:tabs>
        <w:tab w:val="right" w:leader="dot" w:pos="9360"/>
      </w:tabs>
      <w:suppressAutoHyphens/>
      <w:ind w:left="2160" w:right="720" w:hanging="720"/>
    </w:pPr>
  </w:style>
  <w:style w:type="paragraph" w:customStyle="1" w:styleId="inhopg4">
    <w:name w:val="inhopg 4"/>
    <w:basedOn w:val="Normal"/>
    <w:pPr>
      <w:tabs>
        <w:tab w:val="right" w:leader="dot" w:pos="9360"/>
      </w:tabs>
      <w:suppressAutoHyphens/>
      <w:ind w:left="2880" w:right="720" w:hanging="720"/>
    </w:pPr>
  </w:style>
  <w:style w:type="paragraph" w:customStyle="1" w:styleId="inhopg5">
    <w:name w:val="inhopg 5"/>
    <w:basedOn w:val="Normal"/>
    <w:pPr>
      <w:tabs>
        <w:tab w:val="right" w:leader="dot" w:pos="9360"/>
      </w:tabs>
      <w:suppressAutoHyphens/>
      <w:ind w:left="3600" w:right="720" w:hanging="720"/>
    </w:pPr>
  </w:style>
  <w:style w:type="paragraph" w:customStyle="1" w:styleId="inhopg6">
    <w:name w:val="inhopg 6"/>
    <w:basedOn w:val="Normal"/>
    <w:pPr>
      <w:tabs>
        <w:tab w:val="right" w:pos="9360"/>
      </w:tabs>
      <w:suppressAutoHyphens/>
      <w:ind w:left="720" w:hanging="720"/>
    </w:pPr>
  </w:style>
  <w:style w:type="paragraph" w:customStyle="1" w:styleId="inhopg7">
    <w:name w:val="inhopg 7"/>
    <w:basedOn w:val="Normal"/>
    <w:pPr>
      <w:suppressAutoHyphens/>
      <w:ind w:left="720" w:hanging="720"/>
    </w:pPr>
  </w:style>
  <w:style w:type="paragraph" w:customStyle="1" w:styleId="inhopg8">
    <w:name w:val="inhopg 8"/>
    <w:basedOn w:val="Normal"/>
    <w:pPr>
      <w:tabs>
        <w:tab w:val="right" w:pos="9360"/>
      </w:tabs>
      <w:suppressAutoHyphens/>
      <w:ind w:left="720" w:hanging="720"/>
    </w:pPr>
  </w:style>
  <w:style w:type="paragraph" w:customStyle="1" w:styleId="inhopg9">
    <w:name w:val="inhopg 9"/>
    <w:basedOn w:val="Normal"/>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customStyle="1" w:styleId="bronvermelding">
    <w:name w:val="bronvermelding"/>
    <w:basedOn w:val="Normal"/>
    <w:pPr>
      <w:tabs>
        <w:tab w:val="right" w:pos="9360"/>
      </w:tabs>
      <w:suppressAutoHyphens/>
    </w:pPr>
  </w:style>
  <w:style w:type="paragraph" w:customStyle="1" w:styleId="bijschrift">
    <w:name w:val="bijschrift"/>
    <w:basedOn w:val="Normal"/>
  </w:style>
  <w:style w:type="character" w:customStyle="1" w:styleId="EquationCaption">
    <w:name w:val="_Equation Caption"/>
  </w:style>
  <w:style w:type="character" w:styleId="Appelnotedebasdep">
    <w:name w:val="footnote reference"/>
    <w:uiPriority w:val="99"/>
    <w:rPr>
      <w:vertAlign w:val="superscript"/>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rsid w:val="00734041"/>
    <w:pPr>
      <w:tabs>
        <w:tab w:val="center" w:pos="4320"/>
        <w:tab w:val="right" w:pos="8640"/>
      </w:tabs>
    </w:pPr>
  </w:style>
  <w:style w:type="paragraph" w:styleId="Textedebulles">
    <w:name w:val="Balloon Text"/>
    <w:basedOn w:val="Normal"/>
    <w:semiHidden/>
    <w:rsid w:val="00D03717"/>
    <w:rPr>
      <w:rFonts w:ascii="Tahoma" w:hAnsi="Tahoma" w:cs="Tahoma"/>
      <w:sz w:val="16"/>
      <w:szCs w:val="16"/>
    </w:rPr>
  </w:style>
  <w:style w:type="character" w:styleId="Lienhypertexte">
    <w:name w:val="Hyperlink"/>
    <w:rsid w:val="00255798"/>
    <w:rPr>
      <w:color w:val="0000FF"/>
      <w:u w:val="single"/>
    </w:rPr>
  </w:style>
  <w:style w:type="paragraph" w:styleId="Paragraphedeliste">
    <w:name w:val="List Paragraph"/>
    <w:basedOn w:val="Normal"/>
    <w:uiPriority w:val="34"/>
    <w:qFormat/>
    <w:rsid w:val="0003655D"/>
    <w:pPr>
      <w:ind w:left="720"/>
      <w:contextualSpacing/>
    </w:pPr>
  </w:style>
  <w:style w:type="character" w:customStyle="1" w:styleId="NotedebasdepageCar">
    <w:name w:val="Note de bas de page Car"/>
    <w:link w:val="Notedebasdepage"/>
    <w:uiPriority w:val="99"/>
    <w:rsid w:val="00916271"/>
    <w:rPr>
      <w:rFonts w:ascii="Courier New" w:hAnsi="Courier New"/>
      <w:snapToGrid w:val="0"/>
      <w:sz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E947-C19B-41E9-9E77-3A2752DE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4142</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ARBEIDSOVEREENKOMST VOOR ARBEIDERS</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Stijn Loosvelt</dc:creator>
  <cp:keywords/>
  <cp:lastModifiedBy>Fabrice Boni</cp:lastModifiedBy>
  <cp:revision>2</cp:revision>
  <cp:lastPrinted>2022-10-31T07:54:00Z</cp:lastPrinted>
  <dcterms:created xsi:type="dcterms:W3CDTF">2023-02-09T14:03:00Z</dcterms:created>
  <dcterms:modified xsi:type="dcterms:W3CDTF">2023-02-09T14:03:00Z</dcterms:modified>
</cp:coreProperties>
</file>